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CB" w:rsidRDefault="005C7388" w:rsidP="00B73CD7">
      <w:pPr>
        <w:tabs>
          <w:tab w:val="left" w:pos="6651"/>
          <w:tab w:val="left" w:pos="10202"/>
        </w:tabs>
      </w:pPr>
      <w:r w:rsidRPr="00B73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C066" wp14:editId="0BD9F421">
                <wp:simplePos x="0" y="0"/>
                <wp:positionH relativeFrom="column">
                  <wp:posOffset>-155575</wp:posOffset>
                </wp:positionH>
                <wp:positionV relativeFrom="paragraph">
                  <wp:posOffset>-155575</wp:posOffset>
                </wp:positionV>
                <wp:extent cx="3959225" cy="12319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D7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Children and youth in our communities are thriving. They are served by a well, informed, responsive and effective community of organizations.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B73CD7" w:rsidRPr="001B0E95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The council provides leadership and collaboration to enable optimal development and healthy living for Lanark County children, youth and their families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3CD7" w:rsidRDefault="00B73CD7" w:rsidP="00B73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12.25pt;width:311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">
                <v:textbox>
                  <w:txbxContent>
                    <w:p w:rsidR="00B73CD7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Children and youth in our communities are thriving. They are served by a well, informed, responsive and effective community of organizations.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B73CD7" w:rsidRPr="001B0E95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The council provides leadership and collaboration to enable optimal development and healthy living for Lanark County children, youth and their families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73CD7" w:rsidRDefault="00B73CD7" w:rsidP="00B73CD7"/>
                  </w:txbxContent>
                </v:textbox>
              </v:shape>
            </w:pict>
          </mc:Fallback>
        </mc:AlternateContent>
      </w:r>
      <w:r w:rsidR="002575AA" w:rsidRPr="00570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A126" wp14:editId="0CE62652">
                <wp:simplePos x="0" y="0"/>
                <wp:positionH relativeFrom="column">
                  <wp:posOffset>6083085</wp:posOffset>
                </wp:positionH>
                <wp:positionV relativeFrom="paragraph">
                  <wp:posOffset>-154983</wp:posOffset>
                </wp:positionV>
                <wp:extent cx="3239146" cy="944783"/>
                <wp:effectExtent l="0" t="0" r="1841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46" cy="94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65" w:rsidRPr="005B457F" w:rsidRDefault="00D02C96" w:rsidP="00570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Coffee </w:t>
                            </w:r>
                            <w:r w:rsidR="00570665" w:rsidRPr="005B457F">
                              <w:rPr>
                                <w:sz w:val="20"/>
                                <w:szCs w:val="20"/>
                              </w:rPr>
                              <w:t>provided by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0665" w:rsidRPr="005B457F">
                              <w:rPr>
                                <w:b/>
                                <w:sz w:val="20"/>
                                <w:szCs w:val="20"/>
                              </w:rPr>
                              <w:t>Family &amp; Children’s Services</w:t>
                            </w:r>
                          </w:p>
                          <w:p w:rsidR="00570665" w:rsidRPr="005B457F" w:rsidRDefault="00570665" w:rsidP="00570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>We meet on traditional unceded Algonquin First Nation Territory, in Lanark County.</w:t>
                            </w:r>
                          </w:p>
                          <w:p w:rsidR="00570665" w:rsidRDefault="00570665" w:rsidP="00570665">
                            <w:pPr>
                              <w:ind w:left="5220" w:right="-1850" w:hanging="5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9pt;margin-top:-12.2pt;width:255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W9JQIAAEsEAAAOAAAAZHJzL2Uyb0RvYy54bWysVNtu2zAMfR+wfxD0vjhxnD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">
                <v:textbox>
                  <w:txbxContent>
                    <w:p w:rsidR="00570665" w:rsidRPr="005B457F" w:rsidRDefault="00D02C96" w:rsidP="005706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Coffee </w:t>
                      </w:r>
                      <w:r w:rsidR="00570665" w:rsidRPr="005B457F">
                        <w:rPr>
                          <w:sz w:val="20"/>
                          <w:szCs w:val="20"/>
                        </w:rPr>
                        <w:t>provided by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70665" w:rsidRPr="005B457F">
                        <w:rPr>
                          <w:b/>
                          <w:sz w:val="20"/>
                          <w:szCs w:val="20"/>
                        </w:rPr>
                        <w:t>Family &amp; Children’s Services</w:t>
                      </w:r>
                    </w:p>
                    <w:p w:rsidR="00570665" w:rsidRPr="005B457F" w:rsidRDefault="00570665" w:rsidP="00570665">
                      <w:pPr>
                        <w:rPr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 xml:space="preserve">We meet on traditional </w:t>
                      </w:r>
                      <w:proofErr w:type="spellStart"/>
                      <w:r w:rsidRPr="005B457F">
                        <w:rPr>
                          <w:sz w:val="20"/>
                          <w:szCs w:val="20"/>
                        </w:rPr>
                        <w:t>unceded</w:t>
                      </w:r>
                      <w:proofErr w:type="spellEnd"/>
                      <w:r w:rsidRPr="005B457F">
                        <w:rPr>
                          <w:sz w:val="20"/>
                          <w:szCs w:val="20"/>
                        </w:rPr>
                        <w:t xml:space="preserve"> Algonquin First Nation Territory, in Lanark County.</w:t>
                      </w:r>
                    </w:p>
                    <w:p w:rsidR="00570665" w:rsidRDefault="00570665" w:rsidP="00570665">
                      <w:pPr>
                        <w:ind w:left="5220" w:right="-1850" w:hanging="5220"/>
                      </w:pPr>
                    </w:p>
                  </w:txbxContent>
                </v:textbox>
              </v:shape>
            </w:pict>
          </mc:Fallback>
        </mc:AlternateContent>
      </w:r>
      <w:r w:rsidR="00B73CD7">
        <w:tab/>
      </w:r>
      <w:r w:rsidR="00AC197F">
        <w:rPr>
          <w:noProof/>
        </w:rPr>
        <w:drawing>
          <wp:inline distT="0" distB="0" distL="0" distR="0">
            <wp:extent cx="1665514" cy="1066800"/>
            <wp:effectExtent l="0" t="0" r="0" b="0"/>
            <wp:docPr id="1" name="Picture 1" descr="C:\Users\shalladay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aday\Desktop\log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52" cy="10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CD7">
        <w:tab/>
      </w:r>
    </w:p>
    <w:p w:rsidR="00E616CB" w:rsidRDefault="00375F09" w:rsidP="00E616CB">
      <w:pPr>
        <w:jc w:val="center"/>
        <w:rPr>
          <w:b/>
          <w:u w:val="single"/>
        </w:rPr>
      </w:pPr>
      <w:r>
        <w:rPr>
          <w:b/>
          <w:u w:val="single"/>
        </w:rPr>
        <w:t>Notes for Oct. 3 Meeting</w:t>
      </w:r>
    </w:p>
    <w:p w:rsidR="00570665" w:rsidRDefault="000E6931" w:rsidP="00570665">
      <w:pPr>
        <w:jc w:val="center"/>
      </w:pPr>
      <w:r>
        <w:rPr>
          <w:b/>
        </w:rPr>
        <w:t>Oct. 3</w:t>
      </w:r>
      <w:r w:rsidR="00570665">
        <w:rPr>
          <w:b/>
        </w:rPr>
        <w:t>, 2019</w:t>
      </w:r>
      <w:r w:rsidR="00570665">
        <w:t xml:space="preserve"> 9:30 – 12:00 – Family and Children’s Services of Lanark, Leeds and Grenville, Smiths Falls, ON</w:t>
      </w:r>
    </w:p>
    <w:p w:rsidR="00E616CB" w:rsidRPr="00570665" w:rsidRDefault="00E616CB" w:rsidP="00570665">
      <w:pPr>
        <w:jc w:val="center"/>
      </w:pP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Chair:    </w:t>
      </w:r>
      <w:r w:rsidR="008F524D">
        <w:rPr>
          <w:rFonts w:ascii="Calibri" w:eastAsia="Times New Roman" w:hAnsi="Calibri" w:cs="Calibri"/>
          <w:bCs/>
          <w:sz w:val="20"/>
          <w:szCs w:val="20"/>
          <w:lang w:val="en-CA"/>
        </w:rPr>
        <w:t>Kevin Clouthier</w:t>
      </w: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Coordinator: </w:t>
      </w:r>
      <w:r w:rsidR="00106175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    </w:t>
      </w:r>
      <w:r w:rsidR="00D02C96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Note </w:t>
      </w: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Taker:  </w:t>
      </w:r>
      <w:r w:rsidR="00B6512F">
        <w:rPr>
          <w:rFonts w:ascii="Calibri" w:eastAsia="Times New Roman" w:hAnsi="Calibri" w:cs="Calibri"/>
          <w:bCs/>
          <w:sz w:val="20"/>
          <w:szCs w:val="20"/>
          <w:lang w:val="en-CA"/>
        </w:rPr>
        <w:t>Cathy Clarke</w:t>
      </w:r>
    </w:p>
    <w:p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Attendance:</w:t>
      </w:r>
      <w:r w:rsidR="0091302A">
        <w:rPr>
          <w:sz w:val="20"/>
          <w:szCs w:val="20"/>
        </w:rPr>
        <w:t xml:space="preserve"> Sue Cavanagh, CROW; Brenda MacDonald-Rowe Planet Youth; </w:t>
      </w:r>
      <w:r w:rsidR="00CE6445">
        <w:rPr>
          <w:sz w:val="20"/>
          <w:szCs w:val="20"/>
        </w:rPr>
        <w:t xml:space="preserve">Joellen McHard LC Community Justice ; </w:t>
      </w:r>
      <w:r w:rsidR="0091302A">
        <w:rPr>
          <w:sz w:val="20"/>
          <w:szCs w:val="20"/>
        </w:rPr>
        <w:t xml:space="preserve">Meghan Roebuck Core Youth Services; Sarah Sark LCP; Carol Anne McNeil LCP; Chelsey Coe LC Children’s Services;  Fraser Scantlebury, UW Eastern Ontario; Erin Lee Marcotte, FCSLLG;  Hayley Stolarchuk Autism Ontario; Michelle Neville CDSBEO;  Gail Logan BBBSLC , Kevin Clouthier Chair;  Sharon Halladay Coordinator.  </w:t>
      </w:r>
    </w:p>
    <w:p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Regrets:</w:t>
      </w:r>
      <w:r w:rsidR="007323AB">
        <w:rPr>
          <w:sz w:val="20"/>
          <w:szCs w:val="20"/>
        </w:rPr>
        <w:t xml:space="preserve"> Aaron Tompkins SFPS, Erika Heesen Perth Union Library, Jane Hess Health Unit, Lisa Benoit Community Employment Perth, Paul Birley SF </w:t>
      </w:r>
      <w:proofErr w:type="spellStart"/>
      <w:r w:rsidR="007323AB">
        <w:rPr>
          <w:sz w:val="20"/>
          <w:szCs w:val="20"/>
        </w:rPr>
        <w:t>Ministrial</w:t>
      </w:r>
      <w:proofErr w:type="spellEnd"/>
      <w:r w:rsidR="007323AB">
        <w:rPr>
          <w:sz w:val="20"/>
          <w:szCs w:val="20"/>
        </w:rPr>
        <w:t xml:space="preserve">, Ramsey Hart </w:t>
      </w:r>
      <w:proofErr w:type="gramStart"/>
      <w:r w:rsidR="007323AB">
        <w:rPr>
          <w:sz w:val="20"/>
          <w:szCs w:val="20"/>
        </w:rPr>
        <w:t>The</w:t>
      </w:r>
      <w:proofErr w:type="gramEnd"/>
      <w:r w:rsidR="007323AB">
        <w:rPr>
          <w:sz w:val="20"/>
          <w:szCs w:val="20"/>
        </w:rPr>
        <w:t xml:space="preserve"> Table</w:t>
      </w:r>
    </w:p>
    <w:tbl>
      <w:tblPr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73"/>
        <w:gridCol w:w="1892"/>
        <w:gridCol w:w="2070"/>
        <w:gridCol w:w="1710"/>
        <w:gridCol w:w="6300"/>
      </w:tblGrid>
      <w:tr w:rsidR="00E616CB" w:rsidTr="00DD23D0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Agenda item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Desired outcome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Lead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Time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Discussion and action items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E616CB" w:rsidTr="00DD23D0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Welcome</w:t>
            </w:r>
          </w:p>
          <w:p w:rsidR="00E616CB" w:rsidRDefault="00E616CB" w:rsidP="00605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Review Agenda</w:t>
            </w:r>
          </w:p>
          <w:p w:rsidR="00E616CB" w:rsidRDefault="00D02C96" w:rsidP="00DD23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Acceptance of Meeting Notes</w:t>
            </w:r>
          </w:p>
          <w:p w:rsidR="00D02C96" w:rsidRDefault="00D02C96" w:rsidP="00D02C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Date Conflict</w:t>
            </w:r>
          </w:p>
          <w:p w:rsidR="00D02C96" w:rsidRPr="00D02C96" w:rsidRDefault="00D02C96" w:rsidP="00D02C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Citizen Reporter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8F524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 Clouthier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9:30 – 9:40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398F" w:rsidRDefault="00CE6445" w:rsidP="00CE644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Agenda OK;  Notes of September meeting OK;   Introduction of new members Erin Lee Marcotte;  Hayley Stolarchuk,  Joellen McHard, as well as </w:t>
            </w:r>
            <w:r w:rsidR="00BB0B04">
              <w:rPr>
                <w:rFonts w:ascii="Calibri" w:eastAsia="Times New Roman" w:hAnsi="Calibri" w:cs="Calibri"/>
                <w:bCs/>
                <w:lang w:val="en-CA"/>
              </w:rPr>
              <w:t xml:space="preserve">all other 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members</w:t>
            </w:r>
            <w:r w:rsidR="00BB0B04">
              <w:rPr>
                <w:rFonts w:ascii="Calibri" w:eastAsia="Times New Roman" w:hAnsi="Calibri" w:cs="Calibri"/>
                <w:bCs/>
                <w:lang w:val="en-CA"/>
              </w:rPr>
              <w:t xml:space="preserve"> attending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.</w:t>
            </w:r>
          </w:p>
          <w:p w:rsidR="0028398F" w:rsidRDefault="0028398F" w:rsidP="002839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Conflict of dates for Best Start and Collaboration meeting.  It was decided to defer the January Collaboration meeting</w:t>
            </w:r>
            <w:r w:rsidR="00BB0B04">
              <w:rPr>
                <w:rFonts w:ascii="Calibri" w:eastAsia="Times New Roman" w:hAnsi="Calibri" w:cs="Calibri"/>
                <w:bCs/>
                <w:lang w:val="en-CA"/>
              </w:rPr>
              <w:t>, to r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esum</w:t>
            </w:r>
            <w:r w:rsidR="00BB0B04">
              <w:rPr>
                <w:rFonts w:ascii="Calibri" w:eastAsia="Times New Roman" w:hAnsi="Calibri" w:cs="Calibri"/>
                <w:bCs/>
                <w:lang w:val="en-CA"/>
              </w:rPr>
              <w:t>e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in February.  Another conflict of dates</w:t>
            </w:r>
            <w:r w:rsidR="00BB0B04">
              <w:rPr>
                <w:rFonts w:ascii="Calibri" w:eastAsia="Times New Roman" w:hAnsi="Calibri" w:cs="Calibri"/>
                <w:bCs/>
                <w:lang w:val="en-CA"/>
              </w:rPr>
              <w:t>,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September 2020 with Best Start and Collaboration</w:t>
            </w:r>
            <w:r w:rsidR="00BB0B04">
              <w:rPr>
                <w:rFonts w:ascii="Calibri" w:eastAsia="Times New Roman" w:hAnsi="Calibri" w:cs="Calibri"/>
                <w:bCs/>
                <w:lang w:val="en-CA"/>
              </w:rPr>
              <w:t>,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to be worked out.</w:t>
            </w:r>
          </w:p>
          <w:p w:rsidR="00E616CB" w:rsidRDefault="0028398F" w:rsidP="002839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Laurie Weir reporter, will attend the information part of the meeting, being in November.</w:t>
            </w:r>
            <w:r w:rsidR="00CE6445">
              <w:rPr>
                <w:rFonts w:ascii="Calibri" w:eastAsia="Times New Roman" w:hAnsi="Calibri" w:cs="Calibri"/>
                <w:bCs/>
                <w:lang w:val="en-CA"/>
              </w:rPr>
              <w:t xml:space="preserve">.  </w:t>
            </w:r>
          </w:p>
        </w:tc>
      </w:tr>
      <w:tr w:rsidR="00E616CB" w:rsidTr="00DD23D0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Share information</w:t>
            </w:r>
          </w:p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PD opportunities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Participating Members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9:40 – 9:5</w:t>
            </w:r>
            <w:r w:rsidR="00D00513">
              <w:rPr>
                <w:rFonts w:ascii="Calibri" w:eastAsia="Times New Roman" w:hAnsi="Calibri" w:cs="Calibri"/>
                <w:bCs/>
                <w:lang w:val="en-CA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398F" w:rsidRDefault="0028398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Erin informed meeting of job cuts at FCSLLG.  Erin will now be attending Collaboration meetings.</w:t>
            </w:r>
          </w:p>
          <w:p w:rsidR="00507D3B" w:rsidRDefault="00DD23D0" w:rsidP="00507D3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  <w:r w:rsidR="0028398F">
              <w:rPr>
                <w:rFonts w:ascii="Calibri" w:eastAsia="Times New Roman" w:hAnsi="Calibri" w:cs="Calibri"/>
                <w:bCs/>
                <w:lang w:val="en-CA"/>
              </w:rPr>
              <w:t>Michelle</w:t>
            </w:r>
            <w:r w:rsidR="00507D3B">
              <w:rPr>
                <w:rFonts w:ascii="Calibri" w:eastAsia="Times New Roman" w:hAnsi="Calibri" w:cs="Calibri"/>
                <w:bCs/>
                <w:lang w:val="en-CA"/>
              </w:rPr>
              <w:t xml:space="preserve">- </w:t>
            </w:r>
            <w:r w:rsidR="0028398F">
              <w:rPr>
                <w:rFonts w:ascii="Calibri" w:eastAsia="Times New Roman" w:hAnsi="Calibri" w:cs="Calibri"/>
                <w:bCs/>
                <w:lang w:val="en-CA"/>
              </w:rPr>
              <w:t xml:space="preserve"> spoke of job action for CUPE at the CDSBEO.  If not settled over the weekend, full strike will take place Monday, Oct. 7.  </w:t>
            </w:r>
          </w:p>
          <w:p w:rsidR="00507D3B" w:rsidRDefault="0028398F" w:rsidP="00507D3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Hayley </w:t>
            </w:r>
            <w:r w:rsidR="00507D3B">
              <w:rPr>
                <w:rFonts w:ascii="Calibri" w:eastAsia="Times New Roman" w:hAnsi="Calibri" w:cs="Calibri"/>
                <w:bCs/>
                <w:lang w:val="en-CA"/>
              </w:rPr>
              <w:t xml:space="preserve">- will wait until her presentation.  </w:t>
            </w:r>
          </w:p>
          <w:p w:rsidR="00507D3B" w:rsidRDefault="00507D3B" w:rsidP="00507D3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Gail  - </w:t>
            </w:r>
            <w:r w:rsidR="0028398F">
              <w:rPr>
                <w:rFonts w:ascii="Calibri" w:eastAsia="Times New Roman" w:hAnsi="Calibri" w:cs="Calibri"/>
                <w:bCs/>
                <w:lang w:val="en-CA"/>
              </w:rPr>
              <w:t>informed meeting that after school programs for BBBS were to begin Monday, but without custodial service access is denied.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 Fund raiser last Fri of November is a curling event.  Sept. 18 new logo, brand and colours were unveiled Gail will forward more information to Sharon.</w:t>
            </w:r>
          </w:p>
          <w:p w:rsidR="00E616CB" w:rsidRDefault="00507D3B" w:rsidP="00507D3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lastRenderedPageBreak/>
              <w:t xml:space="preserve">Fraser – Donna Davidson and Dennis Staples were honoured  Sept. </w:t>
            </w:r>
          </w:p>
        </w:tc>
      </w:tr>
      <w:tr w:rsidR="00E616CB" w:rsidTr="00DD23D0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BB0B04" w:rsidRDefault="00BB0B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</w:p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  <w:t>Community Education</w:t>
            </w:r>
          </w:p>
          <w:p w:rsidR="00E616CB" w:rsidRPr="009013F1" w:rsidRDefault="00E616CB" w:rsidP="00DD23D0">
            <w:pPr>
              <w:pStyle w:val="ListParagraph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 w:themeColor="text1"/>
                <w:lang w:val="en-CA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24BD" w:rsidRDefault="00A924BD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BB0B04" w:rsidRDefault="00BB0B04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DD23D0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Introduction and Information</w:t>
            </w:r>
          </w:p>
          <w:p w:rsidR="00E16F28" w:rsidRDefault="00E16F28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DD23D0" w:rsidRDefault="00DD23D0" w:rsidP="00B6512F">
            <w:pPr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Update and Introduction</w:t>
            </w:r>
          </w:p>
          <w:p w:rsidR="00E16F28" w:rsidRDefault="00E16F28" w:rsidP="00DD23D0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 w:rsidP="00DD23D0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 w:rsidP="00DD23D0">
            <w:pPr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DD23D0" w:rsidRDefault="00DD23D0" w:rsidP="00DD23D0">
            <w:r>
              <w:rPr>
                <w:rFonts w:ascii="Calibri" w:eastAsia="Times New Roman" w:hAnsi="Calibri" w:cs="Calibri"/>
                <w:bCs/>
                <w:lang w:val="en-CA"/>
              </w:rPr>
              <w:t xml:space="preserve">CDSBEO Mental Health 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BB0B04" w:rsidRDefault="00BB0B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Hayley Stolarchuk Autism Ontario</w:t>
            </w:r>
          </w:p>
          <w:p w:rsidR="00D02C96" w:rsidRDefault="00D02C9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DD23D0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Joellen McHard</w:t>
            </w:r>
          </w:p>
          <w:p w:rsidR="00DD23D0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E.D. Lanark County</w:t>
            </w:r>
            <w:r w:rsidR="00D02C96"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Community Justice</w:t>
            </w:r>
          </w:p>
          <w:p w:rsidR="00D02C96" w:rsidRDefault="00D02C9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DD23D0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Michelle Neville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BB0B04" w:rsidRDefault="00BB0B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9:55-10:05</w:t>
            </w:r>
          </w:p>
          <w:p w:rsidR="00DD23D0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DD23D0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DD23D0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10:05-10:15</w:t>
            </w:r>
          </w:p>
          <w:p w:rsidR="00DD23D0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DD23D0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DD23D0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16F28" w:rsidRDefault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DD23D0" w:rsidRDefault="00DD23D0" w:rsidP="00E16F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10:15- 10:40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942F3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lastRenderedPageBreak/>
              <w:t>24</w:t>
            </w:r>
            <w:proofErr w:type="gramStart"/>
            <w:r w:rsidR="00507D3B">
              <w:rPr>
                <w:rFonts w:ascii="Calibri" w:eastAsia="Times New Roman" w:hAnsi="Calibri" w:cs="Calibri"/>
                <w:bCs/>
                <w:lang w:val="en-CA"/>
              </w:rPr>
              <w:t>,  at</w:t>
            </w:r>
            <w:proofErr w:type="gramEnd"/>
            <w:r w:rsidR="00507D3B">
              <w:rPr>
                <w:rFonts w:ascii="Calibri" w:eastAsia="Times New Roman" w:hAnsi="Calibri" w:cs="Calibri"/>
                <w:bCs/>
                <w:lang w:val="en-CA"/>
              </w:rPr>
              <w:t xml:space="preserve"> Perth Council Chambers for their volunteer hours.  Governance workshops to take place Nov. 7 and 14</w:t>
            </w:r>
            <w:r w:rsidR="00507D3B" w:rsidRPr="00507D3B">
              <w:rPr>
                <w:rFonts w:ascii="Calibri" w:eastAsia="Times New Roman" w:hAnsi="Calibri" w:cs="Calibri"/>
                <w:bCs/>
                <w:vertAlign w:val="superscript"/>
                <w:lang w:val="en-CA"/>
              </w:rPr>
              <w:t>th</w:t>
            </w:r>
            <w:r w:rsidR="00507D3B">
              <w:rPr>
                <w:rFonts w:ascii="Calibri" w:eastAsia="Times New Roman" w:hAnsi="Calibri" w:cs="Calibri"/>
                <w:bCs/>
                <w:lang w:val="en-CA"/>
              </w:rPr>
              <w:t>, with 3 and 4</w:t>
            </w:r>
            <w:r w:rsidR="00507D3B" w:rsidRPr="00507D3B">
              <w:rPr>
                <w:rFonts w:ascii="Calibri" w:eastAsia="Times New Roman" w:hAnsi="Calibri" w:cs="Calibri"/>
                <w:bCs/>
                <w:vertAlign w:val="superscript"/>
                <w:lang w:val="en-CA"/>
              </w:rPr>
              <w:t>th</w:t>
            </w:r>
            <w:r w:rsidR="00507D3B">
              <w:rPr>
                <w:rFonts w:ascii="Calibri" w:eastAsia="Times New Roman" w:hAnsi="Calibri" w:cs="Calibri"/>
                <w:bCs/>
                <w:lang w:val="en-CA"/>
              </w:rPr>
              <w:t xml:space="preserve"> sessions in the spring.  OPP event Oct . 18.</w:t>
            </w:r>
          </w:p>
          <w:p w:rsidR="00507D3B" w:rsidRDefault="00507D3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Chelsea – Oct. 24, ECE and child care appreciation day.  Professional development available.  Last one very well attended.  Outdoor environment workshop in the works.</w:t>
            </w:r>
          </w:p>
          <w:p w:rsidR="00507D3B" w:rsidRDefault="00507D3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Carol Ann – Purchased building for family relief programming.  Weekend and evening sessions now available.</w:t>
            </w:r>
            <w:r w:rsidR="00841480">
              <w:rPr>
                <w:rFonts w:ascii="Calibri" w:eastAsia="Times New Roman" w:hAnsi="Calibri" w:cs="Calibri"/>
                <w:bCs/>
                <w:lang w:val="en-CA"/>
              </w:rPr>
              <w:t xml:space="preserve">  LCP partnering with other agencies to offer services.  Respite need is great.  The new funding will allow multiple interventions.</w:t>
            </w:r>
          </w:p>
          <w:p w:rsidR="00841480" w:rsidRDefault="008414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Meghan – all programs up and running</w:t>
            </w:r>
            <w:r w:rsidR="001C23AC">
              <w:rPr>
                <w:rFonts w:ascii="Calibri" w:eastAsia="Times New Roman" w:hAnsi="Calibri" w:cs="Calibri"/>
                <w:bCs/>
                <w:lang w:val="en-CA"/>
              </w:rPr>
              <w:t xml:space="preserve"> .  Second annual Pumpkin in the Park event to be held Nov. 1.  Meghan will send out poster to Sharon.</w:t>
            </w:r>
          </w:p>
          <w:p w:rsidR="001C23AC" w:rsidRDefault="001C23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Sue – very concerned about job action at CDSBEO.  Few alternative sites for programs.  Check website for Parent Education workshops.  Planning drop in program for parents on a weekly basis to be able to speak with parent education co-ordinator.</w:t>
            </w:r>
          </w:p>
          <w:p w:rsidR="00942F30" w:rsidRDefault="001C23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Brenda  - Planet Youth has support of United Way, and Catholic District School Board. </w:t>
            </w:r>
            <w:r w:rsidR="00942F30">
              <w:rPr>
                <w:rFonts w:ascii="Calibri" w:eastAsia="Times New Roman" w:hAnsi="Calibri" w:cs="Calibri"/>
                <w:bCs/>
                <w:lang w:val="en-CA"/>
              </w:rPr>
              <w:t xml:space="preserve"> Has MOU with CDSBEO awaiting decision from UCDSB – should hear by Oct.9</w:t>
            </w:r>
            <w:r w:rsidR="00942F30" w:rsidRPr="00942F30">
              <w:rPr>
                <w:rFonts w:ascii="Calibri" w:eastAsia="Times New Roman" w:hAnsi="Calibri" w:cs="Calibri"/>
                <w:bCs/>
                <w:vertAlign w:val="superscript"/>
                <w:lang w:val="en-CA"/>
              </w:rPr>
              <w:t>th</w:t>
            </w:r>
            <w:r w:rsidR="00942F30">
              <w:rPr>
                <w:rFonts w:ascii="Calibri" w:eastAsia="Times New Roman" w:hAnsi="Calibri" w:cs="Calibri"/>
                <w:bCs/>
                <w:lang w:val="en-CA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 Survey completed by Gr. 10’s </w:t>
            </w:r>
            <w:r w:rsidR="00BB0B04">
              <w:rPr>
                <w:rFonts w:ascii="Calibri" w:eastAsia="Times New Roman" w:hAnsi="Calibri" w:cs="Calibri"/>
                <w:bCs/>
                <w:lang w:val="en-CA"/>
              </w:rPr>
              <w:t>in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February.  Youth has say in what is needed for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themselves</w:t>
            </w:r>
            <w:proofErr w:type="gramEnd"/>
            <w:r>
              <w:rPr>
                <w:rFonts w:ascii="Calibri" w:eastAsia="Times New Roman" w:hAnsi="Calibri" w:cs="Calibri"/>
                <w:bCs/>
                <w:lang w:val="en-CA"/>
              </w:rPr>
              <w:t>.</w:t>
            </w:r>
          </w:p>
          <w:p w:rsidR="001C23AC" w:rsidRDefault="001C23A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Snow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Suit  collection</w:t>
            </w:r>
            <w:proofErr w:type="gramEnd"/>
            <w:r>
              <w:rPr>
                <w:rFonts w:ascii="Calibri" w:eastAsia="Times New Roman" w:hAnsi="Calibri" w:cs="Calibri"/>
                <w:bCs/>
                <w:lang w:val="en-CA"/>
              </w:rPr>
              <w:t xml:space="preserve"> will being Oct. </w:t>
            </w:r>
            <w:r w:rsidR="00A924BD">
              <w:rPr>
                <w:rFonts w:ascii="Calibri" w:eastAsia="Times New Roman" w:hAnsi="Calibri" w:cs="Calibri"/>
                <w:bCs/>
                <w:lang w:val="en-CA"/>
              </w:rPr>
              <w:t>5</w:t>
            </w:r>
            <w:r w:rsidR="00A924BD" w:rsidRPr="00A924BD">
              <w:rPr>
                <w:rFonts w:ascii="Calibri" w:eastAsia="Times New Roman" w:hAnsi="Calibri" w:cs="Calibri"/>
                <w:bCs/>
                <w:vertAlign w:val="superscript"/>
                <w:lang w:val="en-CA"/>
              </w:rPr>
              <w:t>th</w:t>
            </w:r>
            <w:r w:rsidR="00A924BD">
              <w:rPr>
                <w:rFonts w:ascii="Calibri" w:eastAsia="Times New Roman" w:hAnsi="Calibri" w:cs="Calibri"/>
                <w:bCs/>
                <w:lang w:val="en-CA"/>
              </w:rPr>
              <w:t>.</w:t>
            </w:r>
            <w:r w:rsidR="00942F30">
              <w:rPr>
                <w:rFonts w:ascii="Calibri" w:eastAsia="Times New Roman" w:hAnsi="Calibri" w:cs="Calibri"/>
                <w:bCs/>
                <w:lang w:val="en-CA"/>
              </w:rPr>
              <w:t xml:space="preserve">  Poster will be send to Sharon By Brenda</w:t>
            </w:r>
            <w:bookmarkStart w:id="0" w:name="_GoBack"/>
            <w:bookmarkEnd w:id="0"/>
          </w:p>
          <w:p w:rsidR="00A924BD" w:rsidRDefault="00A924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F155DF" w:rsidRDefault="00F155DF" w:rsidP="00F155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Haley introduced herself as a Service Navigator for </w:t>
            </w:r>
            <w:r w:rsidR="00BB0B04">
              <w:rPr>
                <w:rFonts w:ascii="Calibri" w:eastAsia="Times New Roman" w:hAnsi="Calibri" w:cs="Calibri"/>
                <w:bCs/>
                <w:lang w:val="en-CA"/>
              </w:rPr>
              <w:t>Autism Ontario</w:t>
            </w:r>
            <w:proofErr w:type="gramStart"/>
            <w:r w:rsidR="00BB0B04">
              <w:rPr>
                <w:rFonts w:ascii="Calibri" w:eastAsia="Times New Roman" w:hAnsi="Calibri" w:cs="Calibri"/>
                <w:bCs/>
                <w:lang w:val="en-CA"/>
              </w:rPr>
              <w:t>,  to</w:t>
            </w:r>
            <w:proofErr w:type="gramEnd"/>
            <w:r w:rsidR="00BB0B04">
              <w:rPr>
                <w:rFonts w:ascii="Calibri" w:eastAsia="Times New Roman" w:hAnsi="Calibri" w:cs="Calibri"/>
                <w:bCs/>
                <w:lang w:val="en-CA"/>
              </w:rPr>
              <w:t xml:space="preserve"> assist 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parents wanting information on Autism.  Autism Ontario is providing workshops .  A wait list </w:t>
            </w:r>
            <w:r w:rsidR="00E16F28">
              <w:rPr>
                <w:rFonts w:ascii="Calibri" w:eastAsia="Times New Roman" w:hAnsi="Calibri" w:cs="Calibri"/>
                <w:bCs/>
                <w:lang w:val="en-CA"/>
              </w:rPr>
              <w:t>of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18 months for this service , which means that Hayley is providing information on filling out forms, support for the newly diagnosed.  Carol Ann gave a brief explanation of difference between program offered by LCP on Autism and that offered by Autism Ontario</w:t>
            </w:r>
            <w:r w:rsidR="00E16F28">
              <w:rPr>
                <w:rFonts w:ascii="Calibri" w:eastAsia="Times New Roman" w:hAnsi="Calibri" w:cs="Calibri"/>
                <w:bCs/>
                <w:lang w:val="en-CA"/>
              </w:rPr>
              <w:t>.</w:t>
            </w:r>
          </w:p>
          <w:p w:rsidR="00E16F28" w:rsidRDefault="00E16F28" w:rsidP="00F155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F155DF" w:rsidRDefault="00E16F28" w:rsidP="00F155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Joellen</w:t>
            </w:r>
            <w:r w:rsidR="00F155DF"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spoke of the $30,000 recently raised for the Community Justice System.  Ano</w:t>
            </w:r>
            <w:r w:rsidR="00BB0B04">
              <w:rPr>
                <w:rFonts w:ascii="Calibri" w:eastAsia="Times New Roman" w:hAnsi="Calibri" w:cs="Calibri"/>
                <w:bCs/>
                <w:lang w:val="en-CA"/>
              </w:rPr>
              <w:t>ny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mous donor matching other fund raising.  Joellen gave an overview of goals:  1.  Target 25 families in Lanark County.  2. Restorative forums which will run from 6 mos. – 1 year, with follow up.  3.  Workshop Monday, Nov. 25 at the Table.   The </w:t>
            </w:r>
            <w:r>
              <w:rPr>
                <w:rFonts w:ascii="Calibri" w:eastAsia="Times New Roman" w:hAnsi="Calibri" w:cs="Calibri"/>
                <w:bCs/>
                <w:lang w:val="en-CA"/>
              </w:rPr>
              <w:lastRenderedPageBreak/>
              <w:t>ultimate goal is for healthier family relationships.  Referring for support, and training families to use restorative practices and reconciliation.</w:t>
            </w:r>
          </w:p>
          <w:p w:rsidR="00F879E8" w:rsidRDefault="00F879E8" w:rsidP="00BB0B0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Michelle gave an overhead presentation of the mental health initiatives and resources the  CDSBEO is offering students.  Some examples – poster for Kids Help Line on school buses , first in Canada. Mental Health</w:t>
            </w:r>
            <w:r w:rsidR="00BB0B04">
              <w:rPr>
                <w:rFonts w:ascii="Calibri" w:eastAsia="Times New Roman" w:hAnsi="Calibri" w:cs="Calibri"/>
                <w:bCs/>
                <w:lang w:val="en-CA"/>
              </w:rPr>
              <w:t xml:space="preserve"> kits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to use in classroom.  Harry Potter Novel Study – use</w:t>
            </w:r>
            <w:r w:rsidR="00BB0B04">
              <w:rPr>
                <w:rFonts w:ascii="Calibri" w:eastAsia="Times New Roman" w:hAnsi="Calibri" w:cs="Calibri"/>
                <w:bCs/>
                <w:lang w:val="en-CA"/>
              </w:rPr>
              <w:t xml:space="preserve">s 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CBT,  Kids Have Stress too and Stress Lessons  There are downloadable resources on website CDSBEO.on.ca </w:t>
            </w:r>
            <w:r w:rsidR="00BB0B04">
              <w:rPr>
                <w:rFonts w:ascii="Calibri" w:eastAsia="Times New Roman" w:hAnsi="Calibri" w:cs="Calibri"/>
                <w:bCs/>
                <w:lang w:val="en-CA"/>
              </w:rPr>
              <w:t xml:space="preserve">. 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Michelle went over the Action Plan for the school board.</w:t>
            </w:r>
          </w:p>
        </w:tc>
      </w:tr>
      <w:tr w:rsidR="00E616CB" w:rsidTr="00DD23D0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lastRenderedPageBreak/>
              <w:t>Collaboration and Planning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10:40 – 10:5</w:t>
            </w:r>
            <w:r w:rsidR="00D00513">
              <w:rPr>
                <w:rFonts w:ascii="Calibri" w:eastAsia="Times New Roman" w:hAnsi="Calibri" w:cs="Calibri"/>
                <w:bCs/>
                <w:lang w:val="en-CA"/>
              </w:rPr>
              <w:t>5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E616CB" w:rsidTr="00DD23D0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277" w:rsidRDefault="00E616CB" w:rsidP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Collaboration and Planning</w:t>
            </w:r>
            <w:r w:rsidR="00D02C96">
              <w:rPr>
                <w:rFonts w:ascii="Calibri" w:eastAsia="Times New Roman" w:hAnsi="Calibri" w:cs="Calibri"/>
                <w:b/>
                <w:bCs/>
                <w:lang w:val="en-CA"/>
              </w:rPr>
              <w:t>/</w:t>
            </w:r>
            <w:r w:rsidR="00B6512F">
              <w:rPr>
                <w:rFonts w:ascii="Calibri" w:eastAsia="Times New Roman" w:hAnsi="Calibri" w:cs="Calibri"/>
                <w:b/>
                <w:bCs/>
                <w:lang w:val="en-CA"/>
              </w:rPr>
              <w:t>Advocacy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3D0" w:rsidRDefault="00E31AF2" w:rsidP="008F524D">
            <w:r>
              <w:t>Work plan</w:t>
            </w:r>
            <w:r w:rsidR="00DD23D0">
              <w:t>/Key Messages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2F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Sharon Halladay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10:5</w:t>
            </w:r>
            <w:r w:rsidR="00D02C96">
              <w:rPr>
                <w:rFonts w:ascii="Calibri" w:eastAsia="Times New Roman" w:hAnsi="Calibri" w:cs="Calibri"/>
                <w:bCs/>
                <w:lang w:val="en-CA"/>
              </w:rPr>
              <w:t>5– 11:4</w:t>
            </w:r>
            <w:r w:rsidR="00D00513">
              <w:rPr>
                <w:rFonts w:ascii="Calibri" w:eastAsia="Times New Roman" w:hAnsi="Calibri" w:cs="Calibri"/>
                <w:bCs/>
                <w:lang w:val="en-CA"/>
              </w:rPr>
              <w:t>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F879E8" w:rsidP="00A11F8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Sharon will re send outcomes to everyone with plan to input ideas next meeting Erin (LCIH) will confirm with Randy Hillier about attending the December Meeting</w:t>
            </w:r>
          </w:p>
        </w:tc>
      </w:tr>
      <w:tr w:rsidR="00D02C96" w:rsidTr="00DD23D0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96" w:rsidRDefault="00D02C96" w:rsidP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Election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96" w:rsidRDefault="00D02C96" w:rsidP="008F524D"/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96" w:rsidRDefault="00D02C9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All Members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96" w:rsidRDefault="00D02C9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11:40 – 11:50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96" w:rsidRDefault="00A11F8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Sue Poldervaart is member at large; Fraser is now a member of the Steering Committee.</w:t>
            </w:r>
          </w:p>
        </w:tc>
      </w:tr>
      <w:tr w:rsidR="00E616CB" w:rsidTr="00DD23D0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3D0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Issues Update</w:t>
            </w:r>
          </w:p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Key Messages and Closing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3D0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Erin Lee</w:t>
            </w:r>
          </w:p>
          <w:p w:rsidR="00E616CB" w:rsidRDefault="008F524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 Clothier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D0051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11:50</w:t>
            </w:r>
            <w:r w:rsidR="00E616CB">
              <w:rPr>
                <w:rFonts w:ascii="Calibri" w:eastAsia="Times New Roman" w:hAnsi="Calibri" w:cs="Calibri"/>
                <w:bCs/>
                <w:lang w:val="en-CA"/>
              </w:rPr>
              <w:t>– 12:00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F879E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Send out Work Plan with Nov. agenda.  Links for Joellen and Michelle’s presentation.  Information sharing key way of keeping connection.  Welcoming 3 new members.</w:t>
            </w:r>
          </w:p>
        </w:tc>
      </w:tr>
    </w:tbl>
    <w:p w:rsidR="00E616CB" w:rsidRDefault="00E616CB"/>
    <w:sectPr w:rsidR="00E616CB" w:rsidSect="00AB3088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B3" w:rsidRDefault="00F943B3" w:rsidP="00570665">
      <w:pPr>
        <w:spacing w:after="0" w:line="240" w:lineRule="auto"/>
      </w:pPr>
      <w:r>
        <w:separator/>
      </w:r>
    </w:p>
  </w:endnote>
  <w:endnote w:type="continuationSeparator" w:id="0">
    <w:p w:rsidR="00F943B3" w:rsidRDefault="00F943B3" w:rsidP="0057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F9" w:rsidRDefault="00D663F9">
    <w:pPr>
      <w:pStyle w:val="Footer"/>
    </w:pPr>
    <w:r>
      <w:t>Next me</w:t>
    </w:r>
    <w:r w:rsidR="00B6512F">
      <w:t xml:space="preserve">etings:  </w:t>
    </w:r>
    <w:r w:rsidR="00DD23D0">
      <w:t xml:space="preserve"> </w:t>
    </w:r>
    <w:r w:rsidR="00E31AF2">
      <w:t xml:space="preserve"> Nov.7, Dec.5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B3" w:rsidRDefault="00F943B3" w:rsidP="00570665">
      <w:pPr>
        <w:spacing w:after="0" w:line="240" w:lineRule="auto"/>
      </w:pPr>
      <w:r>
        <w:separator/>
      </w:r>
    </w:p>
  </w:footnote>
  <w:footnote w:type="continuationSeparator" w:id="0">
    <w:p w:rsidR="00F943B3" w:rsidRDefault="00F943B3" w:rsidP="0057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36B"/>
    <w:multiLevelType w:val="hybridMultilevel"/>
    <w:tmpl w:val="595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4840"/>
    <w:multiLevelType w:val="hybridMultilevel"/>
    <w:tmpl w:val="180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338A5"/>
    <w:multiLevelType w:val="hybridMultilevel"/>
    <w:tmpl w:val="8E8C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10888"/>
    <w:multiLevelType w:val="hybridMultilevel"/>
    <w:tmpl w:val="9DD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CB"/>
    <w:rsid w:val="000B3B04"/>
    <w:rsid w:val="000D2071"/>
    <w:rsid w:val="000E6931"/>
    <w:rsid w:val="00106175"/>
    <w:rsid w:val="001C23AC"/>
    <w:rsid w:val="001E3907"/>
    <w:rsid w:val="002575AA"/>
    <w:rsid w:val="0028398F"/>
    <w:rsid w:val="002C0B01"/>
    <w:rsid w:val="00375F09"/>
    <w:rsid w:val="003803EC"/>
    <w:rsid w:val="004B0F65"/>
    <w:rsid w:val="004E30FE"/>
    <w:rsid w:val="00507D3B"/>
    <w:rsid w:val="00544277"/>
    <w:rsid w:val="00545AE8"/>
    <w:rsid w:val="00570665"/>
    <w:rsid w:val="005C7388"/>
    <w:rsid w:val="007323AB"/>
    <w:rsid w:val="00761538"/>
    <w:rsid w:val="00841480"/>
    <w:rsid w:val="00875986"/>
    <w:rsid w:val="008F524D"/>
    <w:rsid w:val="009013F1"/>
    <w:rsid w:val="0091302A"/>
    <w:rsid w:val="00942F30"/>
    <w:rsid w:val="009D5685"/>
    <w:rsid w:val="00A11F89"/>
    <w:rsid w:val="00A30C69"/>
    <w:rsid w:val="00A924BD"/>
    <w:rsid w:val="00AB3088"/>
    <w:rsid w:val="00AB3BA0"/>
    <w:rsid w:val="00AC197F"/>
    <w:rsid w:val="00B6512F"/>
    <w:rsid w:val="00B73CD7"/>
    <w:rsid w:val="00BA6871"/>
    <w:rsid w:val="00BB0B04"/>
    <w:rsid w:val="00C64196"/>
    <w:rsid w:val="00C871EC"/>
    <w:rsid w:val="00CE6445"/>
    <w:rsid w:val="00D00513"/>
    <w:rsid w:val="00D02C96"/>
    <w:rsid w:val="00D1509B"/>
    <w:rsid w:val="00D663F9"/>
    <w:rsid w:val="00DD23D0"/>
    <w:rsid w:val="00E16F28"/>
    <w:rsid w:val="00E31AF2"/>
    <w:rsid w:val="00E616CB"/>
    <w:rsid w:val="00F155DF"/>
    <w:rsid w:val="00F879E8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4</cp:revision>
  <cp:lastPrinted>2019-11-05T19:34:00Z</cp:lastPrinted>
  <dcterms:created xsi:type="dcterms:W3CDTF">2019-10-03T19:47:00Z</dcterms:created>
  <dcterms:modified xsi:type="dcterms:W3CDTF">2019-11-05T19:34:00Z</dcterms:modified>
</cp:coreProperties>
</file>