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5D" w:rsidRPr="000958E1" w:rsidRDefault="00002E5C" w:rsidP="00002E5C">
      <w:pPr>
        <w:pStyle w:val="NoSpacing"/>
        <w:rPr>
          <w:rFonts w:ascii="Arial" w:hAnsi="Arial" w:cs="Arial"/>
          <w:b/>
          <w:sz w:val="24"/>
          <w:szCs w:val="24"/>
        </w:rPr>
      </w:pPr>
      <w:r w:rsidRPr="000958E1">
        <w:rPr>
          <w:rFonts w:ascii="Arial" w:hAnsi="Arial" w:cs="Arial"/>
          <w:b/>
          <w:sz w:val="24"/>
          <w:szCs w:val="24"/>
        </w:rPr>
        <w:t>Planner’s Report</w:t>
      </w:r>
    </w:p>
    <w:p w:rsidR="00002E5C" w:rsidRPr="000958E1" w:rsidRDefault="003E20DC" w:rsidP="00002E5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2017</w:t>
      </w:r>
    </w:p>
    <w:p w:rsidR="00002E5C" w:rsidRPr="000958E1" w:rsidRDefault="00002E5C" w:rsidP="00002E5C">
      <w:pPr>
        <w:pStyle w:val="NoSpacing"/>
        <w:rPr>
          <w:rFonts w:ascii="Arial" w:hAnsi="Arial" w:cs="Arial"/>
          <w:sz w:val="24"/>
          <w:szCs w:val="24"/>
        </w:rPr>
      </w:pPr>
    </w:p>
    <w:p w:rsidR="00222388" w:rsidRPr="000958E1" w:rsidRDefault="00222388" w:rsidP="00222388">
      <w:pPr>
        <w:pStyle w:val="NoSpacing"/>
        <w:rPr>
          <w:rFonts w:ascii="Arial" w:hAnsi="Arial" w:cs="Arial"/>
          <w:sz w:val="24"/>
          <w:szCs w:val="24"/>
        </w:rPr>
      </w:pPr>
    </w:p>
    <w:p w:rsidR="0090465D" w:rsidRPr="000958E1" w:rsidRDefault="0090465D" w:rsidP="00222388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Best Start</w:t>
      </w:r>
    </w:p>
    <w:p w:rsidR="00580752" w:rsidRPr="00580752" w:rsidRDefault="00E72880" w:rsidP="0058075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0958E1">
        <w:rPr>
          <w:rFonts w:ascii="Arial" w:hAnsi="Arial" w:cs="Arial"/>
          <w:sz w:val="24"/>
          <w:szCs w:val="24"/>
        </w:rPr>
        <w:t xml:space="preserve">Meeting was held </w:t>
      </w:r>
      <w:r w:rsidR="003E20DC">
        <w:rPr>
          <w:rFonts w:ascii="Arial" w:hAnsi="Arial" w:cs="Arial"/>
          <w:sz w:val="24"/>
          <w:szCs w:val="24"/>
        </w:rPr>
        <w:t>March 9</w:t>
      </w:r>
    </w:p>
    <w:p w:rsidR="00580752" w:rsidRPr="00580752" w:rsidRDefault="00580752" w:rsidP="0058075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580752">
        <w:rPr>
          <w:rFonts w:ascii="Times New Roman" w:hAnsi="Times New Roman"/>
          <w:sz w:val="14"/>
          <w:szCs w:val="14"/>
        </w:rPr>
        <w:t xml:space="preserve"> </w:t>
      </w:r>
      <w:r w:rsidRPr="00580752">
        <w:rPr>
          <w:rFonts w:ascii="Arial" w:hAnsi="Arial" w:cs="Arial"/>
        </w:rPr>
        <w:t>4H- great, affordable program offered throughout the County</w:t>
      </w:r>
    </w:p>
    <w:p w:rsidR="00580752" w:rsidRDefault="00580752" w:rsidP="00580752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80752">
        <w:rPr>
          <w:rFonts w:ascii="Arial" w:hAnsi="Arial" w:cs="Arial"/>
        </w:rPr>
        <w:t>Core Services for OEYCFC service plan will be sent out to service providers to complete and return by March 20, 2017</w:t>
      </w:r>
    </w:p>
    <w:p w:rsidR="00580752" w:rsidRDefault="00580752" w:rsidP="00580752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80752">
        <w:rPr>
          <w:rFonts w:ascii="Arial" w:hAnsi="Arial" w:cs="Arial"/>
        </w:rPr>
        <w:t>Early Learning Partners Committee (ELP) which is a joint meeting of CMSMs, School Boards and Ministry of Education</w:t>
      </w:r>
    </w:p>
    <w:p w:rsidR="00580752" w:rsidRDefault="00580752" w:rsidP="00580752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580752">
        <w:rPr>
          <w:rFonts w:ascii="Arial" w:hAnsi="Arial" w:cs="Arial"/>
        </w:rPr>
        <w:t>Best Start Unconditional Grant Proposal completed for ACT Training and has been very successful and supporting sustainability</w:t>
      </w:r>
    </w:p>
    <w:p w:rsidR="00580752" w:rsidRPr="000958E1" w:rsidRDefault="00580752" w:rsidP="0058075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E5ECE" w:rsidRPr="000958E1" w:rsidRDefault="000E5ECE" w:rsidP="003F5AC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02E5C" w:rsidRPr="000958E1" w:rsidRDefault="00002E5C" w:rsidP="003F5AC6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Stewardship</w:t>
      </w:r>
    </w:p>
    <w:p w:rsidR="00D111E4" w:rsidRPr="000958E1" w:rsidRDefault="00D111E4" w:rsidP="0022238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 xml:space="preserve">Meeting </w:t>
      </w:r>
      <w:r w:rsidR="003E20DC">
        <w:rPr>
          <w:rFonts w:ascii="Arial" w:hAnsi="Arial" w:cs="Arial"/>
          <w:sz w:val="24"/>
          <w:szCs w:val="24"/>
        </w:rPr>
        <w:t>March 15</w:t>
      </w:r>
      <w:r w:rsidR="00736DA8">
        <w:rPr>
          <w:rFonts w:ascii="Arial" w:hAnsi="Arial" w:cs="Arial"/>
          <w:sz w:val="24"/>
          <w:szCs w:val="24"/>
        </w:rPr>
        <w:t xml:space="preserve"> by conference call</w:t>
      </w:r>
    </w:p>
    <w:p w:rsidR="00D52FC2" w:rsidRDefault="00D52FC2" w:rsidP="0022238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 xml:space="preserve">Planning forward – </w:t>
      </w:r>
      <w:r w:rsidR="000958E1" w:rsidRPr="000958E1">
        <w:rPr>
          <w:rFonts w:ascii="Arial" w:hAnsi="Arial" w:cs="Arial"/>
          <w:sz w:val="24"/>
          <w:szCs w:val="24"/>
        </w:rPr>
        <w:t xml:space="preserve">we reviewed the proposal from Christine </w:t>
      </w:r>
      <w:proofErr w:type="spellStart"/>
      <w:r w:rsidR="000958E1" w:rsidRPr="000958E1">
        <w:rPr>
          <w:rFonts w:ascii="Arial" w:hAnsi="Arial" w:cs="Arial"/>
          <w:sz w:val="24"/>
          <w:szCs w:val="24"/>
        </w:rPr>
        <w:t>Peringer</w:t>
      </w:r>
      <w:proofErr w:type="spellEnd"/>
      <w:r w:rsidR="000958E1" w:rsidRPr="000958E1">
        <w:rPr>
          <w:rFonts w:ascii="Arial" w:hAnsi="Arial" w:cs="Arial"/>
          <w:sz w:val="24"/>
          <w:szCs w:val="24"/>
        </w:rPr>
        <w:t xml:space="preserve"> and will proceed</w:t>
      </w:r>
      <w:r w:rsidR="00580752">
        <w:rPr>
          <w:rFonts w:ascii="Arial" w:hAnsi="Arial" w:cs="Arial"/>
          <w:sz w:val="24"/>
          <w:szCs w:val="24"/>
        </w:rPr>
        <w:t xml:space="preserve"> with April 12</w:t>
      </w:r>
    </w:p>
    <w:p w:rsidR="00580752" w:rsidRPr="000958E1" w:rsidRDefault="00580752" w:rsidP="0022238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reviewed the letter we want to send to the Trustees, and will send it March 24, following the final Board meeting with decisions re PAR</w:t>
      </w:r>
    </w:p>
    <w:p w:rsidR="00016393" w:rsidRPr="000958E1" w:rsidRDefault="00016393" w:rsidP="00043098">
      <w:pPr>
        <w:pStyle w:val="NoSpacing"/>
        <w:rPr>
          <w:rFonts w:ascii="Arial" w:hAnsi="Arial" w:cs="Arial"/>
          <w:sz w:val="24"/>
          <w:szCs w:val="24"/>
        </w:rPr>
      </w:pPr>
    </w:p>
    <w:p w:rsidR="003E20DC" w:rsidRDefault="003E20DC" w:rsidP="003E20DC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 xml:space="preserve">Tri-County Chairs and Co-Chairs </w:t>
      </w:r>
    </w:p>
    <w:p w:rsidR="003E20DC" w:rsidRDefault="003E20DC" w:rsidP="003E20DC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</w:t>
      </w:r>
      <w:r w:rsidRPr="000958E1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13 </w:t>
      </w:r>
    </w:p>
    <w:p w:rsidR="00580752" w:rsidRDefault="00580752" w:rsidP="003E20DC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areas that collaboration makes sense, where we are both working on the same issues (SN Strategy, community hubs, school closures, 211, common data elements, coordinated service planning, sub-regions in LHINs and implications, Patients First)</w:t>
      </w:r>
    </w:p>
    <w:p w:rsidR="00580752" w:rsidRDefault="00580752" w:rsidP="003E20DC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funding for each table</w:t>
      </w:r>
    </w:p>
    <w:p w:rsidR="00580752" w:rsidRPr="000958E1" w:rsidRDefault="00580752" w:rsidP="003E20DC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6DA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OEYCFC</w:t>
      </w:r>
      <w:r w:rsidR="00736D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(0-6) and funding shift to CMSMs, and whether we need to advocate for a full family approach 0-18; does this make sense for the community?</w:t>
      </w:r>
    </w:p>
    <w:p w:rsidR="000E5ECE" w:rsidRPr="000958E1" w:rsidRDefault="000E5ECE" w:rsidP="000E5EC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E20DC" w:rsidRDefault="003E20DC" w:rsidP="003E20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Beyond the Rural Forums </w:t>
      </w:r>
    </w:p>
    <w:p w:rsidR="003E20DC" w:rsidRDefault="003E20DC" w:rsidP="003E20DC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March 16</w:t>
      </w:r>
    </w:p>
    <w:p w:rsidR="003E20DC" w:rsidRDefault="00736DA8" w:rsidP="003E20DC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 will be the launch of the “See It, Name It, Change It” campaign</w:t>
      </w:r>
    </w:p>
    <w:p w:rsidR="00736DA8" w:rsidRDefault="00736DA8" w:rsidP="00736DA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E20DC" w:rsidRDefault="003E20DC" w:rsidP="003E20DC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 xml:space="preserve">Regional Planners </w:t>
      </w:r>
    </w:p>
    <w:p w:rsidR="00852B80" w:rsidRDefault="003E20DC" w:rsidP="003E20DC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March</w:t>
      </w:r>
      <w:r w:rsidRPr="000958E1">
        <w:rPr>
          <w:rFonts w:ascii="Arial" w:hAnsi="Arial" w:cs="Arial"/>
          <w:sz w:val="24"/>
          <w:szCs w:val="24"/>
        </w:rPr>
        <w:t xml:space="preserve"> 20</w:t>
      </w:r>
      <w:r w:rsidR="00736DA8">
        <w:rPr>
          <w:rFonts w:ascii="Arial" w:hAnsi="Arial" w:cs="Arial"/>
          <w:sz w:val="24"/>
          <w:szCs w:val="24"/>
        </w:rPr>
        <w:t xml:space="preserve"> in Kingston</w:t>
      </w:r>
    </w:p>
    <w:p w:rsidR="003E20DC" w:rsidRDefault="00736DA8" w:rsidP="003E20DC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how each table is dealing with the funding cuts</w:t>
      </w:r>
    </w:p>
    <w:p w:rsidR="00736DA8" w:rsidRDefault="00736DA8" w:rsidP="00736DA8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HPE will have no coordination after April 1 – Wendy is retiring and no plans to replace her; the CMSM is working independently; FNMI will continue; Community Indicators and Measures will proceed, looking for a new lead; their 3 year community plan is in limbo</w:t>
      </w:r>
    </w:p>
    <w:p w:rsidR="00736DA8" w:rsidRDefault="00736DA8" w:rsidP="00736DA8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KFLA will continue somehow, and have established a financial sustainability task force; Kimberley has a 3 year contract; still assuming MCYS will continue funding into 2018</w:t>
      </w:r>
    </w:p>
    <w:p w:rsidR="00736DA8" w:rsidRDefault="00736DA8" w:rsidP="00736DA8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LG is in much the same condition as Lanark</w:t>
      </w:r>
    </w:p>
    <w:p w:rsidR="00736DA8" w:rsidRDefault="00736DA8" w:rsidP="003E20DC">
      <w:pPr>
        <w:pStyle w:val="NoSpacing"/>
        <w:rPr>
          <w:rFonts w:ascii="Arial" w:hAnsi="Arial" w:cs="Arial"/>
          <w:sz w:val="24"/>
          <w:szCs w:val="24"/>
        </w:rPr>
      </w:pPr>
    </w:p>
    <w:p w:rsidR="003E20DC" w:rsidRDefault="003E20DC" w:rsidP="003E20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in the Gap with Bruce Anderson </w:t>
      </w:r>
    </w:p>
    <w:p w:rsidR="00A94CE7" w:rsidRPr="00A94CE7" w:rsidRDefault="00736DA8" w:rsidP="00A94CE7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an invitation</w:t>
      </w:r>
      <w:r w:rsidR="00A94CE7">
        <w:rPr>
          <w:rFonts w:ascii="Arial" w:hAnsi="Arial" w:cs="Arial"/>
          <w:sz w:val="24"/>
          <w:szCs w:val="24"/>
        </w:rPr>
        <w:t xml:space="preserve"> from The Mills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participate in a small w</w:t>
      </w:r>
      <w:r w:rsidR="003E20DC">
        <w:rPr>
          <w:rFonts w:ascii="Arial" w:hAnsi="Arial" w:cs="Arial"/>
          <w:sz w:val="24"/>
          <w:szCs w:val="24"/>
        </w:rPr>
        <w:t xml:space="preserve">orkshop on </w:t>
      </w:r>
      <w:r w:rsidR="003E20DC" w:rsidRPr="003E20DC">
        <w:rPr>
          <w:rFonts w:ascii="Arial" w:hAnsi="Arial" w:cs="Arial"/>
          <w:sz w:val="24"/>
          <w:szCs w:val="24"/>
        </w:rPr>
        <w:t>March 21</w:t>
      </w:r>
      <w:r w:rsidR="00A94CE7">
        <w:rPr>
          <w:rFonts w:ascii="Arial" w:hAnsi="Arial" w:cs="Arial"/>
          <w:sz w:val="24"/>
          <w:szCs w:val="24"/>
        </w:rPr>
        <w:t xml:space="preserve"> geared towards a</w:t>
      </w:r>
      <w:r w:rsidR="00A94CE7" w:rsidRPr="00A94CE7">
        <w:rPr>
          <w:rFonts w:ascii="Arial" w:hAnsi="Arial" w:cs="Arial"/>
          <w:sz w:val="24"/>
          <w:szCs w:val="24"/>
        </w:rPr>
        <w:t>sset based community development</w:t>
      </w:r>
    </w:p>
    <w:p w:rsidR="00736DA8" w:rsidRPr="003E20DC" w:rsidRDefault="00736DA8" w:rsidP="003E20DC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A94CE7">
        <w:rPr>
          <w:rFonts w:ascii="Arial" w:hAnsi="Arial" w:cs="Arial"/>
          <w:sz w:val="24"/>
          <w:szCs w:val="24"/>
        </w:rPr>
        <w:t>strategic areas for increasing community development capacity in social service o</w:t>
      </w:r>
      <w:r w:rsidRPr="00736DA8">
        <w:rPr>
          <w:rFonts w:ascii="Arial" w:hAnsi="Arial" w:cs="Arial"/>
          <w:sz w:val="24"/>
          <w:szCs w:val="24"/>
        </w:rPr>
        <w:t>rganizations</w:t>
      </w:r>
    </w:p>
    <w:p w:rsidR="003E20DC" w:rsidRDefault="003E20DC" w:rsidP="003E20DC">
      <w:pPr>
        <w:pStyle w:val="NoSpacing"/>
        <w:rPr>
          <w:rFonts w:ascii="Arial" w:hAnsi="Arial" w:cs="Arial"/>
          <w:sz w:val="24"/>
          <w:szCs w:val="24"/>
        </w:rPr>
      </w:pPr>
    </w:p>
    <w:p w:rsidR="003E20DC" w:rsidRDefault="003E20DC" w:rsidP="003E20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Vital Signs </w:t>
      </w:r>
    </w:p>
    <w:p w:rsidR="003E20DC" w:rsidRDefault="003E20DC" w:rsidP="003E20DC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on was invited to sit on committee, and first meeting was on March 30</w:t>
      </w:r>
    </w:p>
    <w:p w:rsidR="003E20DC" w:rsidRPr="000958E1" w:rsidRDefault="003E20DC" w:rsidP="003E20DC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identifying the </w:t>
      </w:r>
      <w:r w:rsidR="00580752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indicators and format of the first Vital Signs report, expected fall 2017</w:t>
      </w:r>
    </w:p>
    <w:p w:rsidR="002835A5" w:rsidRPr="000958E1" w:rsidRDefault="002835A5" w:rsidP="003F5AC6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:rsidR="00E376EB" w:rsidRPr="000958E1" w:rsidRDefault="00E376EB" w:rsidP="00E376EB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Upcoming Meetings to Note:</w:t>
      </w:r>
    </w:p>
    <w:p w:rsidR="003E20DC" w:rsidRDefault="003E20DC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LCPC Planning Forward April 12</w:t>
      </w:r>
    </w:p>
    <w:p w:rsidR="000E5ECE" w:rsidRDefault="003E20DC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Start April13</w:t>
      </w:r>
    </w:p>
    <w:p w:rsidR="003E20DC" w:rsidRDefault="003E20DC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Issues April 13</w:t>
      </w:r>
    </w:p>
    <w:p w:rsidR="003E20DC" w:rsidRDefault="003E20DC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Stewardship April 19</w:t>
      </w:r>
    </w:p>
    <w:p w:rsidR="003E20DC" w:rsidRDefault="003E20DC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Liberating Structures Community of Practice April 20</w:t>
      </w:r>
    </w:p>
    <w:p w:rsidR="003E20DC" w:rsidRPr="000958E1" w:rsidRDefault="003E20DC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Vital Signs May 3</w:t>
      </w:r>
    </w:p>
    <w:sectPr w:rsidR="003E20DC" w:rsidRPr="00095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02B87827"/>
    <w:multiLevelType w:val="hybridMultilevel"/>
    <w:tmpl w:val="D7C66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E6C"/>
    <w:multiLevelType w:val="hybridMultilevel"/>
    <w:tmpl w:val="8294E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5EAD"/>
    <w:multiLevelType w:val="hybridMultilevel"/>
    <w:tmpl w:val="CC708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558D"/>
    <w:multiLevelType w:val="hybridMultilevel"/>
    <w:tmpl w:val="6EC279F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336A3"/>
    <w:multiLevelType w:val="hybridMultilevel"/>
    <w:tmpl w:val="8422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992"/>
    <w:multiLevelType w:val="hybridMultilevel"/>
    <w:tmpl w:val="504AA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5083C"/>
    <w:multiLevelType w:val="hybridMultilevel"/>
    <w:tmpl w:val="491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4DE8"/>
    <w:multiLevelType w:val="hybridMultilevel"/>
    <w:tmpl w:val="6680A80E"/>
    <w:lvl w:ilvl="0" w:tplc="325C7A9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DF7B83"/>
    <w:multiLevelType w:val="hybridMultilevel"/>
    <w:tmpl w:val="4D46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42EC"/>
    <w:multiLevelType w:val="hybridMultilevel"/>
    <w:tmpl w:val="37D2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4BEF"/>
    <w:multiLevelType w:val="hybridMultilevel"/>
    <w:tmpl w:val="B95EF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5CC0"/>
    <w:multiLevelType w:val="hybridMultilevel"/>
    <w:tmpl w:val="ED7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4750"/>
    <w:multiLevelType w:val="hybridMultilevel"/>
    <w:tmpl w:val="034E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3680"/>
    <w:multiLevelType w:val="hybridMultilevel"/>
    <w:tmpl w:val="0E729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92168"/>
    <w:multiLevelType w:val="hybridMultilevel"/>
    <w:tmpl w:val="8522E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97BA0"/>
    <w:multiLevelType w:val="hybridMultilevel"/>
    <w:tmpl w:val="0698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95F4A"/>
    <w:multiLevelType w:val="hybridMultilevel"/>
    <w:tmpl w:val="B78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C89"/>
    <w:multiLevelType w:val="hybridMultilevel"/>
    <w:tmpl w:val="201EAAA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7E53FC4"/>
    <w:multiLevelType w:val="hybridMultilevel"/>
    <w:tmpl w:val="F4D4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132D3"/>
    <w:multiLevelType w:val="hybridMultilevel"/>
    <w:tmpl w:val="870093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8312A5"/>
    <w:multiLevelType w:val="hybridMultilevel"/>
    <w:tmpl w:val="E1401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434AF"/>
    <w:multiLevelType w:val="hybridMultilevel"/>
    <w:tmpl w:val="B67A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270B4"/>
    <w:multiLevelType w:val="hybridMultilevel"/>
    <w:tmpl w:val="0D66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6C84"/>
    <w:multiLevelType w:val="hybridMultilevel"/>
    <w:tmpl w:val="8E7A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7451C"/>
    <w:multiLevelType w:val="hybridMultilevel"/>
    <w:tmpl w:val="4D8C8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903D2"/>
    <w:multiLevelType w:val="hybridMultilevel"/>
    <w:tmpl w:val="7396DCD6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38055D3"/>
    <w:multiLevelType w:val="hybridMultilevel"/>
    <w:tmpl w:val="1DE09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61DD4"/>
    <w:multiLevelType w:val="hybridMultilevel"/>
    <w:tmpl w:val="0E0C4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D19E0"/>
    <w:multiLevelType w:val="hybridMultilevel"/>
    <w:tmpl w:val="4F6C3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F78AB"/>
    <w:multiLevelType w:val="hybridMultilevel"/>
    <w:tmpl w:val="2E20F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27F6D"/>
    <w:multiLevelType w:val="hybridMultilevel"/>
    <w:tmpl w:val="F43A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F4D01"/>
    <w:multiLevelType w:val="hybridMultilevel"/>
    <w:tmpl w:val="B8620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C485B"/>
    <w:multiLevelType w:val="hybridMultilevel"/>
    <w:tmpl w:val="02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66CD9"/>
    <w:multiLevelType w:val="hybridMultilevel"/>
    <w:tmpl w:val="FD762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E539E"/>
    <w:multiLevelType w:val="hybridMultilevel"/>
    <w:tmpl w:val="EB1E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84B3B"/>
    <w:multiLevelType w:val="hybridMultilevel"/>
    <w:tmpl w:val="AE7A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42E5E"/>
    <w:multiLevelType w:val="hybridMultilevel"/>
    <w:tmpl w:val="36C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4173C"/>
    <w:multiLevelType w:val="hybridMultilevel"/>
    <w:tmpl w:val="B3E86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2"/>
  </w:num>
  <w:num w:numId="4">
    <w:abstractNumId w:val="21"/>
  </w:num>
  <w:num w:numId="5">
    <w:abstractNumId w:val="16"/>
  </w:num>
  <w:num w:numId="6">
    <w:abstractNumId w:val="18"/>
  </w:num>
  <w:num w:numId="7">
    <w:abstractNumId w:val="31"/>
  </w:num>
  <w:num w:numId="8">
    <w:abstractNumId w:val="27"/>
  </w:num>
  <w:num w:numId="9">
    <w:abstractNumId w:val="10"/>
  </w:num>
  <w:num w:numId="10">
    <w:abstractNumId w:val="35"/>
  </w:num>
  <w:num w:numId="11">
    <w:abstractNumId w:val="6"/>
  </w:num>
  <w:num w:numId="12">
    <w:abstractNumId w:val="26"/>
  </w:num>
  <w:num w:numId="13">
    <w:abstractNumId w:val="1"/>
  </w:num>
  <w:num w:numId="14">
    <w:abstractNumId w:val="23"/>
  </w:num>
  <w:num w:numId="15">
    <w:abstractNumId w:val="9"/>
  </w:num>
  <w:num w:numId="16">
    <w:abstractNumId w:val="34"/>
  </w:num>
  <w:num w:numId="17">
    <w:abstractNumId w:val="15"/>
  </w:num>
  <w:num w:numId="18">
    <w:abstractNumId w:val="22"/>
  </w:num>
  <w:num w:numId="19">
    <w:abstractNumId w:val="36"/>
  </w:num>
  <w:num w:numId="20">
    <w:abstractNumId w:val="11"/>
  </w:num>
  <w:num w:numId="21">
    <w:abstractNumId w:val="3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24"/>
  </w:num>
  <w:num w:numId="26">
    <w:abstractNumId w:val="29"/>
  </w:num>
  <w:num w:numId="27">
    <w:abstractNumId w:val="8"/>
  </w:num>
  <w:num w:numId="28">
    <w:abstractNumId w:val="37"/>
  </w:num>
  <w:num w:numId="29">
    <w:abstractNumId w:val="33"/>
  </w:num>
  <w:num w:numId="30">
    <w:abstractNumId w:val="25"/>
  </w:num>
  <w:num w:numId="31">
    <w:abstractNumId w:val="5"/>
  </w:num>
  <w:num w:numId="32">
    <w:abstractNumId w:val="19"/>
  </w:num>
  <w:num w:numId="33">
    <w:abstractNumId w:val="3"/>
  </w:num>
  <w:num w:numId="34">
    <w:abstractNumId w:val="14"/>
  </w:num>
  <w:num w:numId="35">
    <w:abstractNumId w:val="13"/>
  </w:num>
  <w:num w:numId="36">
    <w:abstractNumId w:val="20"/>
  </w:num>
  <w:num w:numId="37">
    <w:abstractNumId w:val="0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C"/>
    <w:rsid w:val="00002E5C"/>
    <w:rsid w:val="000040FE"/>
    <w:rsid w:val="00016393"/>
    <w:rsid w:val="00024455"/>
    <w:rsid w:val="00041448"/>
    <w:rsid w:val="00043098"/>
    <w:rsid w:val="00046884"/>
    <w:rsid w:val="0006100F"/>
    <w:rsid w:val="00082DCC"/>
    <w:rsid w:val="0009569F"/>
    <w:rsid w:val="000958E1"/>
    <w:rsid w:val="000B040B"/>
    <w:rsid w:val="000B0C95"/>
    <w:rsid w:val="000C0BE9"/>
    <w:rsid w:val="000C6E3B"/>
    <w:rsid w:val="000D18FA"/>
    <w:rsid w:val="000E41D0"/>
    <w:rsid w:val="000E5ECE"/>
    <w:rsid w:val="000F42D5"/>
    <w:rsid w:val="001105AA"/>
    <w:rsid w:val="0012519A"/>
    <w:rsid w:val="001427EF"/>
    <w:rsid w:val="00142BE0"/>
    <w:rsid w:val="00147B6E"/>
    <w:rsid w:val="00184777"/>
    <w:rsid w:val="001A4F03"/>
    <w:rsid w:val="001A7F66"/>
    <w:rsid w:val="001B28BF"/>
    <w:rsid w:val="001B34DD"/>
    <w:rsid w:val="001B4BF9"/>
    <w:rsid w:val="001C4077"/>
    <w:rsid w:val="001D2B24"/>
    <w:rsid w:val="001F215B"/>
    <w:rsid w:val="00217214"/>
    <w:rsid w:val="00222388"/>
    <w:rsid w:val="00223179"/>
    <w:rsid w:val="0024696F"/>
    <w:rsid w:val="002835A5"/>
    <w:rsid w:val="002A51B9"/>
    <w:rsid w:val="002B0131"/>
    <w:rsid w:val="002B3343"/>
    <w:rsid w:val="002B4131"/>
    <w:rsid w:val="002D7BB3"/>
    <w:rsid w:val="002E55EE"/>
    <w:rsid w:val="002F010C"/>
    <w:rsid w:val="0033011B"/>
    <w:rsid w:val="00363C79"/>
    <w:rsid w:val="0038743E"/>
    <w:rsid w:val="00391AB1"/>
    <w:rsid w:val="003B2044"/>
    <w:rsid w:val="003B7833"/>
    <w:rsid w:val="003D71E1"/>
    <w:rsid w:val="003E20DC"/>
    <w:rsid w:val="003E63E7"/>
    <w:rsid w:val="003F5AC6"/>
    <w:rsid w:val="00407049"/>
    <w:rsid w:val="0041207A"/>
    <w:rsid w:val="00424674"/>
    <w:rsid w:val="00446DEE"/>
    <w:rsid w:val="0045196C"/>
    <w:rsid w:val="004668FC"/>
    <w:rsid w:val="00477D30"/>
    <w:rsid w:val="0048736D"/>
    <w:rsid w:val="00487939"/>
    <w:rsid w:val="004B3D7B"/>
    <w:rsid w:val="004E77A1"/>
    <w:rsid w:val="00500FBF"/>
    <w:rsid w:val="00541E32"/>
    <w:rsid w:val="00545305"/>
    <w:rsid w:val="00565E87"/>
    <w:rsid w:val="00570B4E"/>
    <w:rsid w:val="00580752"/>
    <w:rsid w:val="00595159"/>
    <w:rsid w:val="005D0F27"/>
    <w:rsid w:val="006005F3"/>
    <w:rsid w:val="006014F7"/>
    <w:rsid w:val="006169DC"/>
    <w:rsid w:val="0063554A"/>
    <w:rsid w:val="00647694"/>
    <w:rsid w:val="00660651"/>
    <w:rsid w:val="006C1E8D"/>
    <w:rsid w:val="006C2C2A"/>
    <w:rsid w:val="006E2104"/>
    <w:rsid w:val="006E3F98"/>
    <w:rsid w:val="006E416C"/>
    <w:rsid w:val="00716C61"/>
    <w:rsid w:val="00736DA8"/>
    <w:rsid w:val="00766890"/>
    <w:rsid w:val="00776227"/>
    <w:rsid w:val="00796BF7"/>
    <w:rsid w:val="00796FCE"/>
    <w:rsid w:val="007A334B"/>
    <w:rsid w:val="007B1559"/>
    <w:rsid w:val="007C30D2"/>
    <w:rsid w:val="007D253B"/>
    <w:rsid w:val="007D6BF8"/>
    <w:rsid w:val="007E10B0"/>
    <w:rsid w:val="007E4A09"/>
    <w:rsid w:val="008015B9"/>
    <w:rsid w:val="008144AC"/>
    <w:rsid w:val="00822B9C"/>
    <w:rsid w:val="008245E2"/>
    <w:rsid w:val="00842BBD"/>
    <w:rsid w:val="00852B80"/>
    <w:rsid w:val="008604B9"/>
    <w:rsid w:val="00877711"/>
    <w:rsid w:val="008936CC"/>
    <w:rsid w:val="008A49DE"/>
    <w:rsid w:val="008E48AC"/>
    <w:rsid w:val="00901A4F"/>
    <w:rsid w:val="00903B6A"/>
    <w:rsid w:val="0090465D"/>
    <w:rsid w:val="0097097E"/>
    <w:rsid w:val="00971B88"/>
    <w:rsid w:val="00986FD2"/>
    <w:rsid w:val="00997DAE"/>
    <w:rsid w:val="009B65E9"/>
    <w:rsid w:val="009C16C0"/>
    <w:rsid w:val="009C3A36"/>
    <w:rsid w:val="009D2315"/>
    <w:rsid w:val="009E58BE"/>
    <w:rsid w:val="00A21F06"/>
    <w:rsid w:val="00A40762"/>
    <w:rsid w:val="00A54424"/>
    <w:rsid w:val="00A55C0D"/>
    <w:rsid w:val="00A670AA"/>
    <w:rsid w:val="00A936A7"/>
    <w:rsid w:val="00A94CE7"/>
    <w:rsid w:val="00AB13EC"/>
    <w:rsid w:val="00AB3C1B"/>
    <w:rsid w:val="00AC4636"/>
    <w:rsid w:val="00AF533A"/>
    <w:rsid w:val="00B16CE2"/>
    <w:rsid w:val="00B24FE2"/>
    <w:rsid w:val="00B31AE5"/>
    <w:rsid w:val="00B33708"/>
    <w:rsid w:val="00B66E81"/>
    <w:rsid w:val="00B80D59"/>
    <w:rsid w:val="00B97185"/>
    <w:rsid w:val="00BB2D87"/>
    <w:rsid w:val="00BB30EE"/>
    <w:rsid w:val="00BC1EE6"/>
    <w:rsid w:val="00BC536A"/>
    <w:rsid w:val="00BD0C2F"/>
    <w:rsid w:val="00BD22FC"/>
    <w:rsid w:val="00BE4339"/>
    <w:rsid w:val="00BF0E11"/>
    <w:rsid w:val="00BF48AB"/>
    <w:rsid w:val="00C426C6"/>
    <w:rsid w:val="00C575D9"/>
    <w:rsid w:val="00C76D63"/>
    <w:rsid w:val="00C8190D"/>
    <w:rsid w:val="00C90C11"/>
    <w:rsid w:val="00C92BE1"/>
    <w:rsid w:val="00CA33F5"/>
    <w:rsid w:val="00CB71A8"/>
    <w:rsid w:val="00CB782C"/>
    <w:rsid w:val="00CC0D3E"/>
    <w:rsid w:val="00CC6787"/>
    <w:rsid w:val="00D111E4"/>
    <w:rsid w:val="00D52FC2"/>
    <w:rsid w:val="00D9273C"/>
    <w:rsid w:val="00DA2609"/>
    <w:rsid w:val="00DA3D1C"/>
    <w:rsid w:val="00DB2879"/>
    <w:rsid w:val="00DD49E2"/>
    <w:rsid w:val="00DD5C99"/>
    <w:rsid w:val="00DF001C"/>
    <w:rsid w:val="00E14C2E"/>
    <w:rsid w:val="00E14C46"/>
    <w:rsid w:val="00E26AAD"/>
    <w:rsid w:val="00E376EB"/>
    <w:rsid w:val="00E560AA"/>
    <w:rsid w:val="00E6371C"/>
    <w:rsid w:val="00E70382"/>
    <w:rsid w:val="00E72880"/>
    <w:rsid w:val="00E75604"/>
    <w:rsid w:val="00E8049B"/>
    <w:rsid w:val="00E97BE7"/>
    <w:rsid w:val="00EC56A7"/>
    <w:rsid w:val="00EE4F70"/>
    <w:rsid w:val="00EF0328"/>
    <w:rsid w:val="00F072D1"/>
    <w:rsid w:val="00F250A2"/>
    <w:rsid w:val="00F53A69"/>
    <w:rsid w:val="00F76F7A"/>
    <w:rsid w:val="00F94A8A"/>
    <w:rsid w:val="00F9785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2</cp:revision>
  <dcterms:created xsi:type="dcterms:W3CDTF">2017-04-04T16:51:00Z</dcterms:created>
  <dcterms:modified xsi:type="dcterms:W3CDTF">2017-04-04T16:51:00Z</dcterms:modified>
</cp:coreProperties>
</file>