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CB" w:rsidRDefault="005C7388" w:rsidP="00B73CD7">
      <w:pPr>
        <w:tabs>
          <w:tab w:val="left" w:pos="6651"/>
          <w:tab w:val="left" w:pos="10202"/>
        </w:tabs>
      </w:pPr>
      <w:r w:rsidRPr="00B73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8C066" wp14:editId="0BD9F421">
                <wp:simplePos x="0" y="0"/>
                <wp:positionH relativeFrom="column">
                  <wp:posOffset>-155575</wp:posOffset>
                </wp:positionH>
                <wp:positionV relativeFrom="paragraph">
                  <wp:posOffset>-155575</wp:posOffset>
                </wp:positionV>
                <wp:extent cx="3959225" cy="123190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CD7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Children and youth in our communities are thriving. They are served by a well, informed, responsive and effective community of organizations.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:rsidR="00B73CD7" w:rsidRPr="001B0E95" w:rsidRDefault="00B73CD7" w:rsidP="00B73CD7">
                            <w:pPr>
                              <w:tabs>
                                <w:tab w:val="left" w:pos="2856"/>
                                <w:tab w:val="center" w:pos="4320"/>
                              </w:tabs>
                              <w:spacing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101C3">
                              <w:rPr>
                                <w:b/>
                                <w:sz w:val="20"/>
                                <w:szCs w:val="20"/>
                              </w:rPr>
                              <w:t>Mission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101C3">
                              <w:rPr>
                                <w:sz w:val="20"/>
                                <w:szCs w:val="20"/>
                              </w:rPr>
                              <w:t>The council provides leadership and collaboration to enable optimal development and healthy living for Lanark County children, youth and their families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73CD7" w:rsidRDefault="00B73CD7" w:rsidP="00B73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25pt;margin-top:-12.25pt;width:311.7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">
                <v:textbox>
                  <w:txbxContent>
                    <w:p w:rsidR="00B73CD7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Children and youth in our communities are thriving. They are served by a well, informed, responsive and effective community of organizations.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:rsidR="00B73CD7" w:rsidRPr="001B0E95" w:rsidRDefault="00B73CD7" w:rsidP="00B73CD7">
                      <w:pPr>
                        <w:tabs>
                          <w:tab w:val="left" w:pos="2856"/>
                          <w:tab w:val="center" w:pos="4320"/>
                        </w:tabs>
                        <w:spacing w:line="240" w:lineRule="auto"/>
                        <w:outlineLvl w:val="0"/>
                        <w:rPr>
                          <w:rFonts w:ascii="Arial" w:hAnsi="Arial" w:cs="Arial"/>
                          <w:b/>
                        </w:rPr>
                      </w:pPr>
                      <w:r w:rsidRPr="00D101C3">
                        <w:rPr>
                          <w:b/>
                          <w:sz w:val="20"/>
                          <w:szCs w:val="20"/>
                        </w:rPr>
                        <w:t>Mission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D101C3">
                        <w:rPr>
                          <w:sz w:val="20"/>
                          <w:szCs w:val="20"/>
                        </w:rPr>
                        <w:t>The council provides leadership and collaboration to enable optimal development and healthy living for Lanark County children, youth and their families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73CD7" w:rsidRDefault="00B73CD7" w:rsidP="00B73CD7"/>
                  </w:txbxContent>
                </v:textbox>
              </v:shape>
            </w:pict>
          </mc:Fallback>
        </mc:AlternateContent>
      </w:r>
      <w:r w:rsidR="002575AA" w:rsidRPr="00570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A126" wp14:editId="0CE62652">
                <wp:simplePos x="0" y="0"/>
                <wp:positionH relativeFrom="column">
                  <wp:posOffset>6083085</wp:posOffset>
                </wp:positionH>
                <wp:positionV relativeFrom="paragraph">
                  <wp:posOffset>-154983</wp:posOffset>
                </wp:positionV>
                <wp:extent cx="3239146" cy="944783"/>
                <wp:effectExtent l="0" t="0" r="1841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46" cy="94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665" w:rsidRPr="005B457F" w:rsidRDefault="008C2DBE" w:rsidP="005706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Zoom provided by </w:t>
                            </w:r>
                            <w:r w:rsidRPr="008C2DBE">
                              <w:rPr>
                                <w:b/>
                                <w:sz w:val="20"/>
                                <w:szCs w:val="20"/>
                              </w:rPr>
                              <w:t>United Way</w:t>
                            </w:r>
                          </w:p>
                          <w:p w:rsidR="00570665" w:rsidRPr="005B457F" w:rsidRDefault="00570665" w:rsidP="005706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457F">
                              <w:rPr>
                                <w:sz w:val="20"/>
                                <w:szCs w:val="20"/>
                              </w:rPr>
                              <w:t xml:space="preserve">We meet on traditional </w:t>
                            </w:r>
                            <w:proofErr w:type="spellStart"/>
                            <w:r w:rsidRPr="005B457F">
                              <w:rPr>
                                <w:sz w:val="20"/>
                                <w:szCs w:val="20"/>
                              </w:rPr>
                              <w:t>unceded</w:t>
                            </w:r>
                            <w:proofErr w:type="spellEnd"/>
                            <w:r w:rsidRPr="005B457F">
                              <w:rPr>
                                <w:sz w:val="20"/>
                                <w:szCs w:val="20"/>
                              </w:rPr>
                              <w:t xml:space="preserve"> Algonquin First Nation Territory, in Lanark County.</w:t>
                            </w:r>
                          </w:p>
                          <w:p w:rsidR="00570665" w:rsidRDefault="00570665" w:rsidP="00570665">
                            <w:pPr>
                              <w:ind w:left="5220" w:right="-1850" w:hanging="52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9pt;margin-top:-12.2pt;width:255.0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">
                <v:textbox>
                  <w:txbxContent>
                    <w:p w:rsidR="00570665" w:rsidRPr="005B457F" w:rsidRDefault="008C2DBE" w:rsidP="005706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Zoom provided by </w:t>
                      </w:r>
                      <w:r w:rsidRPr="008C2DBE">
                        <w:rPr>
                          <w:b/>
                          <w:sz w:val="20"/>
                          <w:szCs w:val="20"/>
                        </w:rPr>
                        <w:t>United Way</w:t>
                      </w:r>
                    </w:p>
                    <w:p w:rsidR="00570665" w:rsidRPr="005B457F" w:rsidRDefault="00570665" w:rsidP="00570665">
                      <w:pPr>
                        <w:rPr>
                          <w:sz w:val="20"/>
                          <w:szCs w:val="20"/>
                        </w:rPr>
                      </w:pPr>
                      <w:r w:rsidRPr="005B457F">
                        <w:rPr>
                          <w:sz w:val="20"/>
                          <w:szCs w:val="20"/>
                        </w:rPr>
                        <w:t>We meet on traditional unceded Algonquin First Nation Territory, in Lanark County.</w:t>
                      </w:r>
                    </w:p>
                    <w:p w:rsidR="00570665" w:rsidRDefault="00570665" w:rsidP="00570665">
                      <w:pPr>
                        <w:ind w:left="5220" w:right="-1850" w:hanging="5220"/>
                      </w:pPr>
                    </w:p>
                  </w:txbxContent>
                </v:textbox>
              </v:shape>
            </w:pict>
          </mc:Fallback>
        </mc:AlternateContent>
      </w:r>
      <w:r w:rsidR="00B73CD7">
        <w:tab/>
      </w:r>
      <w:bookmarkStart w:id="0" w:name="_GoBack"/>
      <w:bookmarkEnd w:id="0"/>
      <w:r w:rsidR="00AC197F">
        <w:rPr>
          <w:noProof/>
        </w:rPr>
        <w:drawing>
          <wp:inline distT="0" distB="0" distL="0" distR="0">
            <wp:extent cx="1665514" cy="1066800"/>
            <wp:effectExtent l="0" t="0" r="0" b="0"/>
            <wp:docPr id="1" name="Picture 1" descr="C:\Users\shalladay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laday\Desktop\log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52" cy="106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CD7">
        <w:tab/>
      </w:r>
    </w:p>
    <w:p w:rsidR="00E616CB" w:rsidRDefault="00E616CB" w:rsidP="00E616CB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570665" w:rsidRDefault="00722BD0" w:rsidP="00570665">
      <w:pPr>
        <w:jc w:val="center"/>
      </w:pPr>
      <w:r>
        <w:rPr>
          <w:b/>
        </w:rPr>
        <w:t>Aug. 13</w:t>
      </w:r>
      <w:r w:rsidR="004070AF">
        <w:rPr>
          <w:b/>
        </w:rPr>
        <w:t>, 2020</w:t>
      </w:r>
      <w:r w:rsidR="008C2DBE">
        <w:t xml:space="preserve"> 9:30 – 11:00</w:t>
      </w:r>
      <w:r w:rsidR="00570665">
        <w:t xml:space="preserve"> –</w:t>
      </w:r>
      <w:r w:rsidR="008C2DBE">
        <w:t>Virtual Zoom</w:t>
      </w:r>
    </w:p>
    <w:p w:rsidR="00E616CB" w:rsidRPr="00570665" w:rsidRDefault="004D600E" w:rsidP="00570665">
      <w:pPr>
        <w:jc w:val="center"/>
      </w:pPr>
      <w:r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Chair: </w:t>
      </w:r>
      <w:r w:rsidR="008D48D5">
        <w:rPr>
          <w:rFonts w:ascii="Calibri" w:eastAsia="Times New Roman" w:hAnsi="Calibri" w:cs="Calibri"/>
          <w:bCs/>
          <w:sz w:val="20"/>
          <w:szCs w:val="20"/>
          <w:lang w:val="en-CA"/>
        </w:rPr>
        <w:t>Fraser Scantlebury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Coordinator: </w:t>
      </w:r>
      <w:r w:rsidR="00106175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  <w:r w:rsidR="00106175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                    </w:t>
      </w:r>
      <w:r w:rsidR="00D02C96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 Note </w:t>
      </w:r>
      <w:r w:rsidR="00E616CB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Taker:  </w:t>
      </w:r>
      <w:r w:rsidR="008C2DBE">
        <w:rPr>
          <w:rFonts w:ascii="Calibri" w:eastAsia="Times New Roman" w:hAnsi="Calibri" w:cs="Calibri"/>
          <w:bCs/>
          <w:sz w:val="20"/>
          <w:szCs w:val="20"/>
          <w:lang w:val="en-CA"/>
        </w:rPr>
        <w:t>Sharon Halladay</w:t>
      </w:r>
    </w:p>
    <w:p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Attendance:</w:t>
      </w:r>
    </w:p>
    <w:p w:rsidR="00E616CB" w:rsidRDefault="00E616CB" w:rsidP="00E616CB">
      <w:pPr>
        <w:rPr>
          <w:sz w:val="20"/>
          <w:szCs w:val="20"/>
        </w:rPr>
      </w:pPr>
      <w:r>
        <w:rPr>
          <w:sz w:val="20"/>
          <w:szCs w:val="20"/>
        </w:rPr>
        <w:t>Regrets:</w:t>
      </w:r>
    </w:p>
    <w:tbl>
      <w:tblPr>
        <w:tblpPr w:leftFromText="180" w:rightFromText="180" w:vertAnchor="text" w:tblpY="1"/>
        <w:tblOverlap w:val="never"/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73"/>
        <w:gridCol w:w="1892"/>
        <w:gridCol w:w="2160"/>
        <w:gridCol w:w="1620"/>
        <w:gridCol w:w="6300"/>
      </w:tblGrid>
      <w:tr w:rsidR="00E616CB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Agenda item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Desired outcome 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Lead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Time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4F81B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val="en-CA"/>
              </w:rPr>
              <w:t>Discussion and action items</w:t>
            </w:r>
            <w:r>
              <w:rPr>
                <w:rFonts w:ascii="Calibri" w:eastAsia="Times New Roman" w:hAnsi="Calibri" w:cs="Calibri"/>
              </w:rPr>
              <w:t> </w:t>
            </w:r>
          </w:p>
        </w:tc>
      </w:tr>
      <w:tr w:rsidR="00E616CB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Welcome</w:t>
            </w:r>
          </w:p>
          <w:p w:rsidR="00E616CB" w:rsidRDefault="00E616CB" w:rsidP="00D26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Review Agenda</w:t>
            </w:r>
          </w:p>
          <w:p w:rsidR="005D39D3" w:rsidRDefault="00D02C96" w:rsidP="00D26A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Acceptance of Meeting Notes</w:t>
            </w:r>
          </w:p>
          <w:p w:rsidR="00340EA6" w:rsidRPr="00340EA6" w:rsidRDefault="00340EA6" w:rsidP="00340E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Black Lives Matters follow up -  FS KC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8D48D5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Fraser Scantlebury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  <w:p w:rsidR="00E616CB" w:rsidRDefault="008C2DBE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9:30 – 9:35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16CB" w:rsidRDefault="00E616C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D26A0D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A0D" w:rsidRDefault="00D26A0D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Community Education</w:t>
            </w:r>
          </w:p>
          <w:p w:rsidR="00340EA6" w:rsidRDefault="00340EA6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A0D" w:rsidRDefault="00D26A0D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Study:  Teacher/</w:t>
            </w:r>
          </w:p>
          <w:p w:rsidR="00D26A0D" w:rsidRDefault="00D26A0D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Student</w:t>
            </w:r>
          </w:p>
          <w:p w:rsidR="00D26A0D" w:rsidRDefault="00D26A0D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Relationships &amp;</w:t>
            </w:r>
          </w:p>
          <w:p w:rsidR="00D26A0D" w:rsidRDefault="00D26A0D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Mental Health</w:t>
            </w:r>
          </w:p>
          <w:p w:rsidR="00D26A0D" w:rsidRDefault="00D26A0D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Seeking Behaviour</w:t>
            </w:r>
          </w:p>
          <w:p w:rsidR="00D26A0D" w:rsidRDefault="00D26A0D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among Elementary</w:t>
            </w:r>
          </w:p>
          <w:p w:rsidR="00D26A0D" w:rsidRDefault="00D26A0D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and Secondary</w:t>
            </w:r>
          </w:p>
          <w:p w:rsidR="00D26A0D" w:rsidRDefault="00D26A0D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Students in Ontario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A0D" w:rsidRDefault="00D26A0D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Jillian Halladay </w:t>
            </w:r>
          </w:p>
          <w:p w:rsidR="00D26A0D" w:rsidRDefault="00D26A0D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RN, BScN, MSc</w:t>
            </w:r>
          </w:p>
          <w:p w:rsidR="00D26A0D" w:rsidRPr="00D26A0D" w:rsidRDefault="00D26A0D" w:rsidP="00D26A0D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26A0D">
              <w:rPr>
                <w:rFonts w:eastAsia="Times New Roman"/>
                <w:color w:val="000000"/>
                <w:sz w:val="18"/>
                <w:szCs w:val="18"/>
              </w:rPr>
              <w:t>PhD(c) Department of Health Research Methods, Evidence, and Impact</w:t>
            </w:r>
          </w:p>
          <w:p w:rsidR="00D26A0D" w:rsidRPr="00340EA6" w:rsidRDefault="00D26A0D" w:rsidP="00340EA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26A0D">
              <w:rPr>
                <w:rFonts w:eastAsia="Times New Roman"/>
                <w:color w:val="000000"/>
                <w:sz w:val="18"/>
                <w:szCs w:val="18"/>
              </w:rPr>
              <w:t>Part-Time Instructor, School of Nursing/ McMaster University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A0D" w:rsidRDefault="00D26A0D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9:35-10:00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A0D" w:rsidRDefault="00D26A0D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  <w:tr w:rsidR="006629AB" w:rsidTr="00D26A0D">
        <w:trPr>
          <w:trHeight w:val="820"/>
        </w:trPr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6629A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Information Sharing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6629AB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Share information/</w:t>
            </w:r>
          </w:p>
          <w:p w:rsidR="006629AB" w:rsidRDefault="00340EA6" w:rsidP="00340EA6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PD opportunities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5D39D3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Participating Me</w:t>
            </w:r>
            <w:r w:rsidR="006629AB">
              <w:rPr>
                <w:rFonts w:ascii="Calibri" w:eastAsia="Times New Roman" w:hAnsi="Calibri" w:cs="Calibri"/>
                <w:bCs/>
                <w:lang w:val="en-CA"/>
              </w:rPr>
              <w:t>mbers</w:t>
            </w:r>
          </w:p>
          <w:p w:rsidR="006629AB" w:rsidRDefault="006629A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722BD0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10:00 – 10:40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6629A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 xml:space="preserve"> </w:t>
            </w:r>
          </w:p>
        </w:tc>
      </w:tr>
      <w:tr w:rsidR="006629AB" w:rsidTr="00D26A0D">
        <w:tc>
          <w:tcPr>
            <w:tcW w:w="3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6629A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Key Messages and Closing</w:t>
            </w:r>
          </w:p>
          <w:p w:rsidR="00CF03C2" w:rsidRDefault="00CF03C2" w:rsidP="00340E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Second Thursday </w:t>
            </w:r>
            <w:r w:rsidR="00D26A0D">
              <w:rPr>
                <w:rFonts w:ascii="Calibri" w:eastAsia="Times New Roman" w:hAnsi="Calibri" w:cs="Calibri"/>
                <w:b/>
                <w:bCs/>
                <w:lang w:val="en-CA"/>
              </w:rPr>
              <w:t xml:space="preserve">for </w:t>
            </w: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meeting</w:t>
            </w:r>
          </w:p>
          <w:p w:rsidR="00ED2174" w:rsidRDefault="00CF03C2" w:rsidP="00340E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Directory</w:t>
            </w:r>
          </w:p>
          <w:p w:rsidR="00340EA6" w:rsidRDefault="00340EA6" w:rsidP="00340E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t>New membership</w:t>
            </w:r>
          </w:p>
          <w:p w:rsidR="00340EA6" w:rsidRPr="00340EA6" w:rsidRDefault="00340EA6" w:rsidP="00340E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lang w:val="en-CA"/>
              </w:rPr>
              <w:lastRenderedPageBreak/>
              <w:t>Co-chair</w:t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6629AB" w:rsidP="00D26A0D">
            <w:pPr>
              <w:spacing w:after="0" w:line="240" w:lineRule="auto"/>
              <w:ind w:left="360" w:hanging="360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6629A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Fraser Scantlebury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29AB" w:rsidRDefault="00CF03C2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  <w:r>
              <w:rPr>
                <w:rFonts w:ascii="Calibri" w:eastAsia="Times New Roman" w:hAnsi="Calibri" w:cs="Calibri"/>
                <w:bCs/>
                <w:lang w:val="en-CA"/>
              </w:rPr>
              <w:t>10:40</w:t>
            </w:r>
            <w:r w:rsidR="006629AB">
              <w:rPr>
                <w:rFonts w:ascii="Calibri" w:eastAsia="Times New Roman" w:hAnsi="Calibri" w:cs="Calibri"/>
                <w:bCs/>
                <w:lang w:val="en-CA"/>
              </w:rPr>
              <w:t>– 11:00</w:t>
            </w:r>
          </w:p>
        </w:tc>
        <w:tc>
          <w:tcPr>
            <w:tcW w:w="63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29AB" w:rsidRDefault="006629AB" w:rsidP="00D26A0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lang w:val="en-CA"/>
              </w:rPr>
            </w:pPr>
          </w:p>
        </w:tc>
      </w:tr>
    </w:tbl>
    <w:p w:rsidR="00E616CB" w:rsidRDefault="00D26A0D">
      <w:r>
        <w:lastRenderedPageBreak/>
        <w:br w:type="textWrapping" w:clear="all"/>
      </w:r>
    </w:p>
    <w:sectPr w:rsidR="00E616CB" w:rsidSect="00AB30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47" w:rsidRDefault="00950747" w:rsidP="00570665">
      <w:pPr>
        <w:spacing w:after="0" w:line="240" w:lineRule="auto"/>
      </w:pPr>
      <w:r>
        <w:separator/>
      </w:r>
    </w:p>
  </w:endnote>
  <w:endnote w:type="continuationSeparator" w:id="0">
    <w:p w:rsidR="00950747" w:rsidRDefault="00950747" w:rsidP="0057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47" w:rsidRDefault="00950747" w:rsidP="00570665">
      <w:pPr>
        <w:spacing w:after="0" w:line="240" w:lineRule="auto"/>
      </w:pPr>
      <w:r>
        <w:separator/>
      </w:r>
    </w:p>
  </w:footnote>
  <w:footnote w:type="continuationSeparator" w:id="0">
    <w:p w:rsidR="00950747" w:rsidRDefault="00950747" w:rsidP="0057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7FE"/>
    <w:multiLevelType w:val="hybridMultilevel"/>
    <w:tmpl w:val="FB9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E5495"/>
    <w:multiLevelType w:val="hybridMultilevel"/>
    <w:tmpl w:val="1950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D036B"/>
    <w:multiLevelType w:val="hybridMultilevel"/>
    <w:tmpl w:val="595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14840"/>
    <w:multiLevelType w:val="hybridMultilevel"/>
    <w:tmpl w:val="180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338A5"/>
    <w:multiLevelType w:val="hybridMultilevel"/>
    <w:tmpl w:val="8E8C2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10888"/>
    <w:multiLevelType w:val="hybridMultilevel"/>
    <w:tmpl w:val="9DD2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CB"/>
    <w:rsid w:val="000020FF"/>
    <w:rsid w:val="00025654"/>
    <w:rsid w:val="00033CD4"/>
    <w:rsid w:val="000802B7"/>
    <w:rsid w:val="000D2071"/>
    <w:rsid w:val="000E072D"/>
    <w:rsid w:val="000E6931"/>
    <w:rsid w:val="00106175"/>
    <w:rsid w:val="001720CD"/>
    <w:rsid w:val="002575AA"/>
    <w:rsid w:val="002C0B01"/>
    <w:rsid w:val="002C76B9"/>
    <w:rsid w:val="00340EA6"/>
    <w:rsid w:val="003803EC"/>
    <w:rsid w:val="003E6CA7"/>
    <w:rsid w:val="004070AF"/>
    <w:rsid w:val="004703DB"/>
    <w:rsid w:val="004B0F65"/>
    <w:rsid w:val="004D600E"/>
    <w:rsid w:val="004E30FE"/>
    <w:rsid w:val="00544277"/>
    <w:rsid w:val="00545AE8"/>
    <w:rsid w:val="00570665"/>
    <w:rsid w:val="005C7388"/>
    <w:rsid w:val="005D39D3"/>
    <w:rsid w:val="0066293D"/>
    <w:rsid w:val="006629AB"/>
    <w:rsid w:val="006F45C1"/>
    <w:rsid w:val="00722BD0"/>
    <w:rsid w:val="00761538"/>
    <w:rsid w:val="007D437C"/>
    <w:rsid w:val="00875986"/>
    <w:rsid w:val="00876878"/>
    <w:rsid w:val="008C2DBE"/>
    <w:rsid w:val="008D48D5"/>
    <w:rsid w:val="008E728C"/>
    <w:rsid w:val="008F524D"/>
    <w:rsid w:val="009013F1"/>
    <w:rsid w:val="00950747"/>
    <w:rsid w:val="009D5685"/>
    <w:rsid w:val="009D7469"/>
    <w:rsid w:val="00A30C69"/>
    <w:rsid w:val="00AB3088"/>
    <w:rsid w:val="00AB3BA0"/>
    <w:rsid w:val="00AC197F"/>
    <w:rsid w:val="00B07693"/>
    <w:rsid w:val="00B54CED"/>
    <w:rsid w:val="00B6512F"/>
    <w:rsid w:val="00B73CD7"/>
    <w:rsid w:val="00B94C98"/>
    <w:rsid w:val="00BA6871"/>
    <w:rsid w:val="00BC171B"/>
    <w:rsid w:val="00BF122D"/>
    <w:rsid w:val="00C64196"/>
    <w:rsid w:val="00CF03C2"/>
    <w:rsid w:val="00D00513"/>
    <w:rsid w:val="00D02991"/>
    <w:rsid w:val="00D02C96"/>
    <w:rsid w:val="00D1509B"/>
    <w:rsid w:val="00D26A0D"/>
    <w:rsid w:val="00D663F9"/>
    <w:rsid w:val="00DB5DD8"/>
    <w:rsid w:val="00DD23D0"/>
    <w:rsid w:val="00DD5278"/>
    <w:rsid w:val="00E27CFF"/>
    <w:rsid w:val="00E31AF2"/>
    <w:rsid w:val="00E616CB"/>
    <w:rsid w:val="00E724FF"/>
    <w:rsid w:val="00ED2174"/>
    <w:rsid w:val="00F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C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65"/>
  </w:style>
  <w:style w:type="paragraph" w:styleId="Footer">
    <w:name w:val="footer"/>
    <w:basedOn w:val="Normal"/>
    <w:link w:val="FooterChar"/>
    <w:uiPriority w:val="99"/>
    <w:unhideWhenUsed/>
    <w:rsid w:val="0057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65"/>
  </w:style>
  <w:style w:type="character" w:styleId="Hyperlink">
    <w:name w:val="Hyperlink"/>
    <w:basedOn w:val="DefaultParagraphFont"/>
    <w:uiPriority w:val="99"/>
    <w:semiHidden/>
    <w:unhideWhenUsed/>
    <w:rsid w:val="002C76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Mental Health of Leeds &amp; Grenville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Halladay</dc:creator>
  <cp:lastModifiedBy>Sharon Halladay</cp:lastModifiedBy>
  <cp:revision>4</cp:revision>
  <cp:lastPrinted>2019-10-01T20:12:00Z</cp:lastPrinted>
  <dcterms:created xsi:type="dcterms:W3CDTF">2020-06-25T21:29:00Z</dcterms:created>
  <dcterms:modified xsi:type="dcterms:W3CDTF">2020-08-07T00:01:00Z</dcterms:modified>
</cp:coreProperties>
</file>