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rtl w:val="0"/>
        </w:rPr>
        <w:t xml:space="preserve">Agenda - Stewardship Meeting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October 1,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rtl w:val="0"/>
        </w:rPr>
        <w:t xml:space="preserve">:00 –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rtl w:val="0"/>
        </w:rPr>
        <w:t xml:space="preserve">:30 pm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rtl w:val="0"/>
        </w:rPr>
        <w:t xml:space="preserve">                                                               TEAMS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rtl w:val="0"/>
        </w:rPr>
        <w:t xml:space="preserve">1. Stewardship agenda additions/minutes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 October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rtl w:val="0"/>
        </w:rPr>
        <w:t xml:space="preserve">Agenda/minutes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3.  Work plan/Presentation List/Terms of Reference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rtl w:val="0"/>
        </w:rPr>
        <w:t xml:space="preserve">.  Election - Thank you to those that have served!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5.  EDI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6.  Safe Community Working Group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7.  Other?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rtl w:val="0"/>
        </w:rPr>
        <w:t xml:space="preserve">Next Stewardship meeting is Thursday, 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November 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rtl w:val="0"/>
        </w:rPr>
        <w:t xml:space="preserve"> @ 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rtl w:val="0"/>
        </w:rPr>
        <w:t xml:space="preserve">pm – TEAMS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